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A29BF" w14:textId="77777777" w:rsidR="007D2858" w:rsidRPr="00E26888" w:rsidRDefault="00635087" w:rsidP="007D2858">
      <w:pPr>
        <w:spacing w:line="240" w:lineRule="auto"/>
        <w:rPr>
          <w:b/>
          <w:color w:val="A6A6A6"/>
          <w:sz w:val="44"/>
          <w:szCs w:val="44"/>
        </w:rPr>
      </w:pPr>
      <w:r>
        <w:rPr>
          <w:b/>
          <w:color w:val="A6A6A6"/>
          <w:sz w:val="44"/>
          <w:szCs w:val="44"/>
        </w:rPr>
        <w:t>Bettws Lifehouse</w:t>
      </w:r>
    </w:p>
    <w:p w14:paraId="66B58084" w14:textId="46022FAE" w:rsidR="007D2858" w:rsidRPr="00CA4410" w:rsidRDefault="5F416C9E" w:rsidP="74C2B553">
      <w:pPr>
        <w:spacing w:line="240" w:lineRule="auto"/>
        <w:rPr>
          <w:b/>
          <w:bCs/>
          <w:sz w:val="44"/>
          <w:szCs w:val="44"/>
        </w:rPr>
      </w:pPr>
      <w:r w:rsidRPr="74C2B553">
        <w:rPr>
          <w:b/>
          <w:bCs/>
          <w:sz w:val="44"/>
          <w:szCs w:val="44"/>
        </w:rPr>
        <w:t xml:space="preserve">Bettws </w:t>
      </w:r>
      <w:r w:rsidR="007D2858" w:rsidRPr="74C2B553">
        <w:rPr>
          <w:b/>
          <w:bCs/>
          <w:sz w:val="44"/>
          <w:szCs w:val="44"/>
        </w:rPr>
        <w:t xml:space="preserve">Attendance </w:t>
      </w:r>
      <w:r w:rsidR="00635087" w:rsidRPr="74C2B553">
        <w:rPr>
          <w:b/>
          <w:bCs/>
          <w:sz w:val="44"/>
          <w:szCs w:val="44"/>
        </w:rPr>
        <w:t>Policy and I</w:t>
      </w:r>
      <w:r w:rsidR="006F051A" w:rsidRPr="74C2B553">
        <w:rPr>
          <w:b/>
          <w:bCs/>
          <w:sz w:val="44"/>
          <w:szCs w:val="44"/>
        </w:rPr>
        <w:t>nformation</w:t>
      </w:r>
    </w:p>
    <w:p w14:paraId="50ECB179" w14:textId="407BDC46" w:rsidR="007D2858" w:rsidRDefault="007D2858" w:rsidP="0D71787E">
      <w:pPr>
        <w:rPr>
          <w:b/>
          <w:bCs/>
          <w:sz w:val="24"/>
          <w:szCs w:val="24"/>
        </w:rPr>
      </w:pPr>
      <w:r w:rsidRPr="0D71787E">
        <w:rPr>
          <w:sz w:val="24"/>
          <w:szCs w:val="24"/>
        </w:rPr>
        <w:t>Adopted:</w:t>
      </w:r>
      <w:r w:rsidR="00635087" w:rsidRPr="0D71787E">
        <w:rPr>
          <w:sz w:val="24"/>
          <w:szCs w:val="24"/>
        </w:rPr>
        <w:t xml:space="preserve"> </w:t>
      </w:r>
      <w:r w:rsidR="00635087" w:rsidRPr="0D71787E">
        <w:rPr>
          <w:b/>
          <w:bCs/>
          <w:sz w:val="24"/>
          <w:szCs w:val="24"/>
        </w:rPr>
        <w:t>April 2019</w:t>
      </w:r>
      <w:r w:rsidRPr="0D71787E">
        <w:rPr>
          <w:sz w:val="24"/>
          <w:szCs w:val="24"/>
        </w:rPr>
        <w:t xml:space="preserve">                   </w:t>
      </w:r>
      <w:r>
        <w:tab/>
      </w:r>
      <w:r w:rsidRPr="0D71787E">
        <w:rPr>
          <w:sz w:val="24"/>
          <w:szCs w:val="24"/>
        </w:rPr>
        <w:t xml:space="preserve">Review </w:t>
      </w:r>
      <w:r w:rsidR="00474653" w:rsidRPr="0D71787E">
        <w:rPr>
          <w:sz w:val="24"/>
          <w:szCs w:val="24"/>
        </w:rPr>
        <w:t>D</w:t>
      </w:r>
      <w:r w:rsidRPr="0D71787E">
        <w:rPr>
          <w:sz w:val="24"/>
          <w:szCs w:val="24"/>
        </w:rPr>
        <w:t xml:space="preserve">ate: </w:t>
      </w:r>
      <w:r w:rsidR="00635087" w:rsidRPr="0D71787E">
        <w:rPr>
          <w:b/>
          <w:bCs/>
          <w:sz w:val="24"/>
          <w:szCs w:val="24"/>
        </w:rPr>
        <w:t>September 2020</w:t>
      </w:r>
      <w:r w:rsidR="00461AE2" w:rsidRPr="0D71787E">
        <w:rPr>
          <w:b/>
          <w:bCs/>
          <w:sz w:val="24"/>
          <w:szCs w:val="24"/>
        </w:rPr>
        <w:t xml:space="preserve"> - Checked</w:t>
      </w:r>
      <w:r>
        <w:br/>
      </w:r>
      <w:r w:rsidR="00461AE2" w:rsidRPr="0D71787E">
        <w:rPr>
          <w:b/>
          <w:bCs/>
          <w:sz w:val="24"/>
          <w:szCs w:val="24"/>
        </w:rPr>
        <w:t xml:space="preserve">                                                                                           September 2022 – Checked</w:t>
      </w:r>
      <w:r>
        <w:br/>
      </w:r>
      <w:r w:rsidR="00461AE2" w:rsidRPr="0D71787E">
        <w:rPr>
          <w:b/>
          <w:bCs/>
          <w:sz w:val="24"/>
          <w:szCs w:val="24"/>
        </w:rPr>
        <w:t xml:space="preserve">                                                                                           September 2024 </w:t>
      </w:r>
      <w:r w:rsidR="00990EA6">
        <w:rPr>
          <w:b/>
          <w:bCs/>
          <w:sz w:val="24"/>
          <w:szCs w:val="24"/>
        </w:rPr>
        <w:t>- Checked</w:t>
      </w:r>
    </w:p>
    <w:p w14:paraId="672A6659" w14:textId="77777777" w:rsidR="00C235E6" w:rsidRDefault="00C235E6" w:rsidP="007D2858">
      <w:pPr>
        <w:rPr>
          <w:sz w:val="24"/>
          <w:szCs w:val="24"/>
          <w:u w:val="thick"/>
        </w:rPr>
      </w:pPr>
    </w:p>
    <w:p w14:paraId="12FA8EFD" w14:textId="77777777" w:rsidR="00C235E6" w:rsidRPr="00854349" w:rsidRDefault="0073040A" w:rsidP="0073040A">
      <w:pPr>
        <w:pStyle w:val="ListParagraph"/>
        <w:ind w:left="0"/>
        <w:rPr>
          <w:b/>
          <w:sz w:val="28"/>
          <w:szCs w:val="28"/>
        </w:rPr>
      </w:pPr>
      <w:r w:rsidRPr="0073040A">
        <w:rPr>
          <w:b/>
          <w:sz w:val="28"/>
          <w:szCs w:val="28"/>
        </w:rPr>
        <w:t>1.</w:t>
      </w:r>
      <w:r>
        <w:rPr>
          <w:b/>
          <w:sz w:val="28"/>
          <w:szCs w:val="28"/>
        </w:rPr>
        <w:t xml:space="preserve"> </w:t>
      </w:r>
      <w:r w:rsidR="00C235E6" w:rsidRPr="00854349">
        <w:rPr>
          <w:b/>
          <w:sz w:val="28"/>
          <w:szCs w:val="28"/>
        </w:rPr>
        <w:t>Aim</w:t>
      </w:r>
    </w:p>
    <w:p w14:paraId="23C204D9" w14:textId="77777777" w:rsidR="00D47891" w:rsidRDefault="00C235E6" w:rsidP="007D2858">
      <w:pPr>
        <w:rPr>
          <w:sz w:val="20"/>
          <w:szCs w:val="20"/>
        </w:rPr>
      </w:pPr>
      <w:r>
        <w:rPr>
          <w:sz w:val="20"/>
          <w:szCs w:val="20"/>
        </w:rPr>
        <w:t>The aim of</w:t>
      </w:r>
      <w:r w:rsidR="00635087">
        <w:rPr>
          <w:sz w:val="20"/>
          <w:szCs w:val="20"/>
        </w:rPr>
        <w:t xml:space="preserve"> Bettws Lifehouse </w:t>
      </w:r>
      <w:r>
        <w:rPr>
          <w:sz w:val="20"/>
          <w:szCs w:val="20"/>
        </w:rPr>
        <w:t xml:space="preserve">attendance policy is to enable </w:t>
      </w:r>
      <w:r w:rsidR="00D47891">
        <w:rPr>
          <w:sz w:val="20"/>
          <w:szCs w:val="20"/>
        </w:rPr>
        <w:t>the school</w:t>
      </w:r>
      <w:r>
        <w:rPr>
          <w:sz w:val="20"/>
          <w:szCs w:val="20"/>
        </w:rPr>
        <w:t xml:space="preserve"> to provide a consistent practice that encourages and facilitates the regular attendance of all pupils. Regular attendance at school is key to steady pupil progress and enjoyment of learning, and for this reason the school is dedicated to ensuring its attendance policy is adhered to as much as is possib</w:t>
      </w:r>
      <w:r w:rsidR="00113312">
        <w:rPr>
          <w:sz w:val="20"/>
          <w:szCs w:val="20"/>
        </w:rPr>
        <w:t xml:space="preserve">le. </w:t>
      </w:r>
      <w:r w:rsidR="00635087">
        <w:rPr>
          <w:sz w:val="20"/>
          <w:szCs w:val="20"/>
        </w:rPr>
        <w:t xml:space="preserve">Bettws Lifehouse </w:t>
      </w:r>
      <w:r>
        <w:rPr>
          <w:sz w:val="20"/>
          <w:szCs w:val="20"/>
        </w:rPr>
        <w:t xml:space="preserve">takes a whole-school approach to </w:t>
      </w:r>
      <w:r w:rsidR="008E7DE7">
        <w:rPr>
          <w:sz w:val="20"/>
          <w:szCs w:val="20"/>
        </w:rPr>
        <w:t>maintain</w:t>
      </w:r>
      <w:r w:rsidR="000E41F5">
        <w:rPr>
          <w:sz w:val="20"/>
          <w:szCs w:val="20"/>
        </w:rPr>
        <w:t>ing</w:t>
      </w:r>
      <w:r w:rsidR="008E7DE7">
        <w:rPr>
          <w:sz w:val="20"/>
          <w:szCs w:val="20"/>
        </w:rPr>
        <w:t xml:space="preserve"> excellent </w:t>
      </w:r>
      <w:r>
        <w:rPr>
          <w:sz w:val="20"/>
          <w:szCs w:val="20"/>
        </w:rPr>
        <w:t>attendance an</w:t>
      </w:r>
      <w:r w:rsidR="000E41F5">
        <w:rPr>
          <w:sz w:val="20"/>
          <w:szCs w:val="20"/>
        </w:rPr>
        <w:t xml:space="preserve">d </w:t>
      </w:r>
      <w:r>
        <w:rPr>
          <w:sz w:val="20"/>
          <w:szCs w:val="20"/>
        </w:rPr>
        <w:t>it is the joint re</w:t>
      </w:r>
      <w:r w:rsidR="00A6581D">
        <w:rPr>
          <w:sz w:val="20"/>
          <w:szCs w:val="20"/>
        </w:rPr>
        <w:t>sponsibility of parents, pupils</w:t>
      </w:r>
      <w:r>
        <w:rPr>
          <w:sz w:val="20"/>
          <w:szCs w:val="20"/>
        </w:rPr>
        <w:t xml:space="preserve"> and all staff members to ensure that children are attending school as they </w:t>
      </w:r>
      <w:r w:rsidR="008E7DE7">
        <w:rPr>
          <w:sz w:val="20"/>
          <w:szCs w:val="20"/>
        </w:rPr>
        <w:t>should be.</w:t>
      </w:r>
      <w:r w:rsidR="000E41F5">
        <w:rPr>
          <w:sz w:val="20"/>
          <w:szCs w:val="20"/>
        </w:rPr>
        <w:t xml:space="preserve"> We endeavour to work with </w:t>
      </w:r>
      <w:r w:rsidR="00010B2C">
        <w:rPr>
          <w:sz w:val="20"/>
          <w:szCs w:val="20"/>
        </w:rPr>
        <w:t>families</w:t>
      </w:r>
      <w:r w:rsidR="000E41F5">
        <w:rPr>
          <w:sz w:val="20"/>
          <w:szCs w:val="20"/>
        </w:rPr>
        <w:t xml:space="preserve"> to make sure that any problems or circumstances which may lead or be leading to poor attendance are given the right attention and appropriate support.</w:t>
      </w:r>
    </w:p>
    <w:p w14:paraId="1E6C8F68" w14:textId="03D482F9" w:rsidR="00D47891" w:rsidRDefault="00D47891" w:rsidP="4D094BF8">
      <w:pPr>
        <w:rPr>
          <w:b/>
          <w:bCs/>
          <w:sz w:val="20"/>
          <w:szCs w:val="20"/>
        </w:rPr>
      </w:pPr>
      <w:r w:rsidRPr="4D094BF8">
        <w:rPr>
          <w:sz w:val="20"/>
          <w:szCs w:val="20"/>
        </w:rPr>
        <w:t xml:space="preserve">This </w:t>
      </w:r>
      <w:r w:rsidR="006F051A" w:rsidRPr="4D094BF8">
        <w:rPr>
          <w:sz w:val="20"/>
          <w:szCs w:val="20"/>
        </w:rPr>
        <w:t>document</w:t>
      </w:r>
      <w:r w:rsidRPr="4D094BF8">
        <w:rPr>
          <w:sz w:val="20"/>
          <w:szCs w:val="20"/>
        </w:rPr>
        <w:t xml:space="preserve"> is supported by our policies on </w:t>
      </w:r>
      <w:r w:rsidR="2167C495" w:rsidRPr="4D094BF8">
        <w:rPr>
          <w:sz w:val="20"/>
          <w:szCs w:val="20"/>
        </w:rPr>
        <w:t>S</w:t>
      </w:r>
      <w:r w:rsidRPr="4D094BF8">
        <w:rPr>
          <w:b/>
          <w:bCs/>
          <w:sz w:val="20"/>
          <w:szCs w:val="20"/>
        </w:rPr>
        <w:t>afeguarding</w:t>
      </w:r>
      <w:r w:rsidR="18D4271B" w:rsidRPr="4D094BF8">
        <w:rPr>
          <w:b/>
          <w:bCs/>
          <w:sz w:val="20"/>
          <w:szCs w:val="20"/>
        </w:rPr>
        <w:t xml:space="preserve"> and </w:t>
      </w:r>
      <w:r w:rsidR="0F4FE07B" w:rsidRPr="4D094BF8">
        <w:rPr>
          <w:b/>
          <w:bCs/>
          <w:sz w:val="20"/>
          <w:szCs w:val="20"/>
        </w:rPr>
        <w:t>C</w:t>
      </w:r>
      <w:r w:rsidR="18D4271B" w:rsidRPr="4D094BF8">
        <w:rPr>
          <w:b/>
          <w:bCs/>
          <w:sz w:val="20"/>
          <w:szCs w:val="20"/>
        </w:rPr>
        <w:t>hild Protection</w:t>
      </w:r>
      <w:r w:rsidRPr="4D094BF8">
        <w:rPr>
          <w:sz w:val="20"/>
          <w:szCs w:val="20"/>
        </w:rPr>
        <w:t xml:space="preserve">, </w:t>
      </w:r>
      <w:r w:rsidR="71DEA17B" w:rsidRPr="4D094BF8">
        <w:rPr>
          <w:b/>
          <w:bCs/>
          <w:sz w:val="20"/>
          <w:szCs w:val="20"/>
        </w:rPr>
        <w:t xml:space="preserve">anti </w:t>
      </w:r>
      <w:r w:rsidRPr="4D094BF8">
        <w:rPr>
          <w:b/>
          <w:bCs/>
          <w:sz w:val="20"/>
          <w:szCs w:val="20"/>
        </w:rPr>
        <w:t>bullying</w:t>
      </w:r>
      <w:r w:rsidRPr="4D094BF8">
        <w:rPr>
          <w:sz w:val="20"/>
          <w:szCs w:val="20"/>
        </w:rPr>
        <w:t xml:space="preserve">, </w:t>
      </w:r>
      <w:r w:rsidR="00113312" w:rsidRPr="4D094BF8">
        <w:rPr>
          <w:sz w:val="20"/>
          <w:szCs w:val="20"/>
        </w:rPr>
        <w:t xml:space="preserve">and </w:t>
      </w:r>
      <w:r w:rsidR="00113312" w:rsidRPr="4D094BF8">
        <w:rPr>
          <w:b/>
          <w:bCs/>
          <w:sz w:val="20"/>
          <w:szCs w:val="20"/>
        </w:rPr>
        <w:t>positive</w:t>
      </w:r>
      <w:r w:rsidR="00113312" w:rsidRPr="4D094BF8">
        <w:rPr>
          <w:sz w:val="20"/>
          <w:szCs w:val="20"/>
        </w:rPr>
        <w:t xml:space="preserve"> </w:t>
      </w:r>
      <w:r w:rsidRPr="4D094BF8">
        <w:rPr>
          <w:b/>
          <w:bCs/>
          <w:sz w:val="20"/>
          <w:szCs w:val="20"/>
        </w:rPr>
        <w:t>behaviour</w:t>
      </w:r>
      <w:r w:rsidR="6095D84D" w:rsidRPr="4D094BF8">
        <w:rPr>
          <w:b/>
          <w:bCs/>
          <w:sz w:val="20"/>
          <w:szCs w:val="20"/>
        </w:rPr>
        <w:t xml:space="preserve"> management</w:t>
      </w:r>
    </w:p>
    <w:p w14:paraId="6A2B672A" w14:textId="77777777" w:rsidR="003C0FD6" w:rsidRPr="003C0FD6" w:rsidRDefault="0073040A" w:rsidP="0073040A">
      <w:pPr>
        <w:pStyle w:val="ListParagraph"/>
        <w:ind w:left="0"/>
        <w:rPr>
          <w:sz w:val="20"/>
          <w:szCs w:val="20"/>
        </w:rPr>
      </w:pPr>
      <w:r>
        <w:rPr>
          <w:b/>
          <w:sz w:val="28"/>
          <w:szCs w:val="28"/>
        </w:rPr>
        <w:t xml:space="preserve">2. </w:t>
      </w:r>
      <w:r w:rsidR="003C0FD6" w:rsidRPr="003C0FD6">
        <w:rPr>
          <w:b/>
          <w:sz w:val="28"/>
          <w:szCs w:val="28"/>
        </w:rPr>
        <w:t>Legal framework</w:t>
      </w:r>
    </w:p>
    <w:p w14:paraId="04C9B240" w14:textId="77777777" w:rsidR="003C0FD6" w:rsidRPr="003C0FD6" w:rsidRDefault="00AF7354" w:rsidP="003C0FD6">
      <w:pPr>
        <w:rPr>
          <w:b/>
          <w:sz w:val="28"/>
          <w:szCs w:val="28"/>
        </w:rPr>
      </w:pPr>
      <w:r w:rsidRPr="007F6569">
        <w:rPr>
          <w:noProof/>
        </w:rPr>
        <w:lastRenderedPageBreak/>
        <mc:AlternateContent>
          <mc:Choice Requires="wps">
            <w:drawing>
              <wp:inline distT="0" distB="0" distL="0" distR="0" wp14:anchorId="76395B7A" wp14:editId="07777777">
                <wp:extent cx="5671185" cy="4375150"/>
                <wp:effectExtent l="19050" t="19050" r="15240" b="1587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4375150"/>
                        </a:xfrm>
                        <a:prstGeom prst="rect">
                          <a:avLst/>
                        </a:prstGeom>
                        <a:solidFill>
                          <a:srgbClr val="FFFFFF"/>
                        </a:solidFill>
                        <a:ln w="38100" cmpd="dbl">
                          <a:solidFill>
                            <a:srgbClr val="000000"/>
                          </a:solidFill>
                          <a:miter lim="800000"/>
                          <a:headEnd/>
                          <a:tailEnd/>
                        </a:ln>
                      </wps:spPr>
                      <wps:txbx>
                        <w:txbxContent>
                          <w:p w14:paraId="30D54855" w14:textId="77777777" w:rsidR="00485268" w:rsidRPr="00033235" w:rsidRDefault="00485268" w:rsidP="003C0FD6">
                            <w:pPr>
                              <w:rPr>
                                <w:b/>
                              </w:rPr>
                            </w:pPr>
                            <w:r w:rsidRPr="00033235">
                              <w:rPr>
                                <w:b/>
                              </w:rPr>
                              <w:t xml:space="preserve">The </w:t>
                            </w:r>
                            <w:r w:rsidRPr="00033235">
                              <w:rPr>
                                <w:b/>
                                <w:i/>
                              </w:rPr>
                              <w:t xml:space="preserve">Education Act 1996 </w:t>
                            </w:r>
                            <w:r w:rsidRPr="00033235">
                              <w:rPr>
                                <w:b/>
                              </w:rPr>
                              <w:t>states that:</w:t>
                            </w:r>
                          </w:p>
                          <w:p w14:paraId="19CBA280" w14:textId="77777777" w:rsidR="00485268" w:rsidRPr="00033235" w:rsidRDefault="00485268" w:rsidP="003C0FD6">
                            <w:pPr>
                              <w:rPr>
                                <w:b/>
                                <w:sz w:val="20"/>
                                <w:szCs w:val="20"/>
                              </w:rPr>
                            </w:pPr>
                            <w:r w:rsidRPr="00033235">
                              <w:rPr>
                                <w:b/>
                                <w:sz w:val="20"/>
                                <w:szCs w:val="20"/>
                              </w:rPr>
                              <w:t>The parent of every child of compulsory school age shall cause him to receive efficient full-time education suitable</w:t>
                            </w:r>
                            <w:r>
                              <w:rPr>
                                <w:b/>
                                <w:sz w:val="20"/>
                                <w:szCs w:val="20"/>
                              </w:rPr>
                              <w:t xml:space="preserve"> </w:t>
                            </w:r>
                            <w:r w:rsidRPr="00561B21">
                              <w:rPr>
                                <w:sz w:val="20"/>
                                <w:szCs w:val="20"/>
                              </w:rPr>
                              <w:t>—</w:t>
                            </w:r>
                          </w:p>
                          <w:p w14:paraId="07039AB6" w14:textId="77777777" w:rsidR="00485268" w:rsidRPr="002E449E" w:rsidRDefault="00485268" w:rsidP="00AC1704">
                            <w:pPr>
                              <w:spacing w:after="0"/>
                              <w:ind w:left="720"/>
                              <w:rPr>
                                <w:sz w:val="20"/>
                                <w:szCs w:val="20"/>
                              </w:rPr>
                            </w:pPr>
                            <w:r w:rsidRPr="002E449E">
                              <w:rPr>
                                <w:sz w:val="20"/>
                                <w:szCs w:val="20"/>
                              </w:rPr>
                              <w:t>(a)</w:t>
                            </w:r>
                            <w:r>
                              <w:rPr>
                                <w:sz w:val="20"/>
                                <w:szCs w:val="20"/>
                              </w:rPr>
                              <w:t xml:space="preserve"> </w:t>
                            </w:r>
                            <w:r w:rsidRPr="002E449E">
                              <w:rPr>
                                <w:sz w:val="20"/>
                                <w:szCs w:val="20"/>
                              </w:rPr>
                              <w:t>to his age, ability and aptitude, and</w:t>
                            </w:r>
                          </w:p>
                          <w:p w14:paraId="6DC77780" w14:textId="77777777" w:rsidR="00485268" w:rsidRPr="002E449E" w:rsidRDefault="00485268" w:rsidP="003C0FD6">
                            <w:pPr>
                              <w:ind w:left="720"/>
                              <w:rPr>
                                <w:sz w:val="20"/>
                                <w:szCs w:val="20"/>
                              </w:rPr>
                            </w:pPr>
                            <w:r w:rsidRPr="002E449E">
                              <w:rPr>
                                <w:sz w:val="20"/>
                                <w:szCs w:val="20"/>
                              </w:rPr>
                              <w:t>(b)</w:t>
                            </w:r>
                            <w:r>
                              <w:rPr>
                                <w:sz w:val="20"/>
                                <w:szCs w:val="20"/>
                              </w:rPr>
                              <w:t xml:space="preserve"> </w:t>
                            </w:r>
                            <w:r w:rsidRPr="002E449E">
                              <w:rPr>
                                <w:sz w:val="20"/>
                                <w:szCs w:val="20"/>
                              </w:rPr>
                              <w:t>to any special educational needs he may have,</w:t>
                            </w:r>
                          </w:p>
                          <w:p w14:paraId="0242BDFA" w14:textId="77777777" w:rsidR="00485268" w:rsidRDefault="00485268" w:rsidP="003C0FD6">
                            <w:pPr>
                              <w:rPr>
                                <w:sz w:val="20"/>
                                <w:szCs w:val="20"/>
                              </w:rPr>
                            </w:pPr>
                            <w:r w:rsidRPr="002E449E">
                              <w:rPr>
                                <w:sz w:val="20"/>
                                <w:szCs w:val="20"/>
                              </w:rPr>
                              <w:t>either by regular attendance at school or otherwise.</w:t>
                            </w:r>
                          </w:p>
                          <w:p w14:paraId="10DF9716" w14:textId="77777777" w:rsidR="00485268" w:rsidRPr="00033235" w:rsidRDefault="00485268" w:rsidP="003C0FD6">
                            <w:pPr>
                              <w:rPr>
                                <w:b/>
                                <w:sz w:val="20"/>
                                <w:szCs w:val="20"/>
                              </w:rPr>
                            </w:pPr>
                            <w:r w:rsidRPr="00033235">
                              <w:rPr>
                                <w:b/>
                                <w:sz w:val="20"/>
                                <w:szCs w:val="20"/>
                              </w:rPr>
                              <w:t>A person begins</w:t>
                            </w:r>
                            <w:r>
                              <w:rPr>
                                <w:b/>
                                <w:sz w:val="20"/>
                                <w:szCs w:val="20"/>
                              </w:rPr>
                              <w:t xml:space="preserve"> to be of compulsory school age </w:t>
                            </w:r>
                            <w:r w:rsidRPr="005A6BE8">
                              <w:rPr>
                                <w:sz w:val="20"/>
                                <w:szCs w:val="20"/>
                              </w:rPr>
                              <w:t>—</w:t>
                            </w:r>
                          </w:p>
                          <w:p w14:paraId="421694ED" w14:textId="77777777" w:rsidR="00485268" w:rsidRPr="002E449E" w:rsidRDefault="00485268" w:rsidP="00AC1704">
                            <w:pPr>
                              <w:spacing w:after="0"/>
                              <w:ind w:left="720"/>
                              <w:rPr>
                                <w:sz w:val="20"/>
                                <w:szCs w:val="20"/>
                              </w:rPr>
                            </w:pPr>
                            <w:r w:rsidRPr="002E449E">
                              <w:rPr>
                                <w:sz w:val="20"/>
                                <w:szCs w:val="20"/>
                              </w:rPr>
                              <w:t>(a)</w:t>
                            </w:r>
                            <w:r>
                              <w:rPr>
                                <w:sz w:val="20"/>
                                <w:szCs w:val="20"/>
                              </w:rPr>
                              <w:t xml:space="preserve"> </w:t>
                            </w:r>
                            <w:r w:rsidRPr="002E449E">
                              <w:rPr>
                                <w:sz w:val="20"/>
                                <w:szCs w:val="20"/>
                              </w:rPr>
                              <w:t>when he attains the age of five, if he attains that age on a prescribed day, and</w:t>
                            </w:r>
                          </w:p>
                          <w:p w14:paraId="4BBC82B0" w14:textId="77777777" w:rsidR="00485268" w:rsidRDefault="00485268" w:rsidP="003C0FD6">
                            <w:pPr>
                              <w:ind w:left="720"/>
                              <w:rPr>
                                <w:sz w:val="20"/>
                                <w:szCs w:val="20"/>
                              </w:rPr>
                            </w:pPr>
                            <w:r w:rsidRPr="002E449E">
                              <w:rPr>
                                <w:sz w:val="20"/>
                                <w:szCs w:val="20"/>
                              </w:rPr>
                              <w:t>(b)</w:t>
                            </w:r>
                            <w:r>
                              <w:rPr>
                                <w:sz w:val="20"/>
                                <w:szCs w:val="20"/>
                              </w:rPr>
                              <w:t xml:space="preserve"> </w:t>
                            </w:r>
                            <w:r w:rsidRPr="002E449E">
                              <w:rPr>
                                <w:sz w:val="20"/>
                                <w:szCs w:val="20"/>
                              </w:rPr>
                              <w:t>otherwise at the beginning of the prescribed day next fo</w:t>
                            </w:r>
                            <w:r>
                              <w:rPr>
                                <w:sz w:val="20"/>
                                <w:szCs w:val="20"/>
                              </w:rPr>
                              <w:t>llowing his attaining that age.</w:t>
                            </w:r>
                          </w:p>
                          <w:p w14:paraId="34764061" w14:textId="77777777" w:rsidR="00485268" w:rsidRPr="002E449E" w:rsidRDefault="00485268" w:rsidP="003C0FD6">
                            <w:pPr>
                              <w:ind w:left="720"/>
                              <w:rPr>
                                <w:sz w:val="20"/>
                                <w:szCs w:val="20"/>
                              </w:rPr>
                            </w:pPr>
                            <w:r>
                              <w:rPr>
                                <w:sz w:val="20"/>
                                <w:szCs w:val="20"/>
                              </w:rPr>
                              <w:t>Prescribed days are 31 August, 31 December and 31 March</w:t>
                            </w:r>
                          </w:p>
                          <w:p w14:paraId="68DA027D" w14:textId="77777777" w:rsidR="00485268" w:rsidRPr="002E449E" w:rsidRDefault="00485268" w:rsidP="003C0FD6">
                            <w:pPr>
                              <w:rPr>
                                <w:sz w:val="20"/>
                                <w:szCs w:val="20"/>
                              </w:rPr>
                            </w:pPr>
                            <w:r w:rsidRPr="00033235">
                              <w:rPr>
                                <w:b/>
                                <w:sz w:val="20"/>
                                <w:szCs w:val="20"/>
                              </w:rPr>
                              <w:t>A person ceases to be of compulsory school age</w:t>
                            </w:r>
                            <w:r w:rsidRPr="002E449E">
                              <w:rPr>
                                <w:sz w:val="20"/>
                                <w:szCs w:val="20"/>
                              </w:rPr>
                              <w:t xml:space="preserve"> at the end of the day which is the school lea</w:t>
                            </w:r>
                            <w:r>
                              <w:rPr>
                                <w:sz w:val="20"/>
                                <w:szCs w:val="20"/>
                              </w:rPr>
                              <w:t xml:space="preserve">ving date for any calendar year (the last Friday in June) </w:t>
                            </w:r>
                            <w:r w:rsidRPr="005A6BE8">
                              <w:rPr>
                                <w:sz w:val="20"/>
                                <w:szCs w:val="20"/>
                              </w:rPr>
                              <w:t>—</w:t>
                            </w:r>
                          </w:p>
                          <w:p w14:paraId="61197813" w14:textId="77777777" w:rsidR="00485268" w:rsidRPr="002E449E" w:rsidRDefault="00485268" w:rsidP="00AC1704">
                            <w:pPr>
                              <w:spacing w:after="0"/>
                              <w:ind w:left="720"/>
                              <w:rPr>
                                <w:sz w:val="20"/>
                                <w:szCs w:val="20"/>
                              </w:rPr>
                            </w:pPr>
                            <w:r w:rsidRPr="002E449E">
                              <w:rPr>
                                <w:sz w:val="20"/>
                                <w:szCs w:val="20"/>
                              </w:rPr>
                              <w:t>(a)</w:t>
                            </w:r>
                            <w:r>
                              <w:rPr>
                                <w:sz w:val="20"/>
                                <w:szCs w:val="20"/>
                              </w:rPr>
                              <w:t xml:space="preserve"> </w:t>
                            </w:r>
                            <w:r w:rsidRPr="002E449E">
                              <w:rPr>
                                <w:sz w:val="20"/>
                                <w:szCs w:val="20"/>
                              </w:rPr>
                              <w:t>if he attains the age of 16 after that day but before the beginning of the school year next following,</w:t>
                            </w:r>
                          </w:p>
                          <w:p w14:paraId="4B959D56" w14:textId="77777777" w:rsidR="00485268" w:rsidRPr="002E449E" w:rsidRDefault="00485268" w:rsidP="00AC1704">
                            <w:pPr>
                              <w:spacing w:after="0"/>
                              <w:ind w:left="720"/>
                              <w:rPr>
                                <w:sz w:val="20"/>
                                <w:szCs w:val="20"/>
                              </w:rPr>
                            </w:pPr>
                            <w:r w:rsidRPr="002E449E">
                              <w:rPr>
                                <w:sz w:val="20"/>
                                <w:szCs w:val="20"/>
                              </w:rPr>
                              <w:t>(b)</w:t>
                            </w:r>
                            <w:r>
                              <w:rPr>
                                <w:sz w:val="20"/>
                                <w:szCs w:val="20"/>
                              </w:rPr>
                              <w:t xml:space="preserve"> </w:t>
                            </w:r>
                            <w:r w:rsidRPr="002E449E">
                              <w:rPr>
                                <w:sz w:val="20"/>
                                <w:szCs w:val="20"/>
                              </w:rPr>
                              <w:t>if he attains that age on that day, or</w:t>
                            </w:r>
                          </w:p>
                          <w:p w14:paraId="6C017798" w14:textId="77777777" w:rsidR="00485268" w:rsidRPr="002E449E" w:rsidRDefault="00485268" w:rsidP="003C0FD6">
                            <w:pPr>
                              <w:ind w:left="720"/>
                              <w:rPr>
                                <w:sz w:val="20"/>
                                <w:szCs w:val="20"/>
                              </w:rPr>
                            </w:pPr>
                            <w:r w:rsidRPr="002E449E">
                              <w:rPr>
                                <w:sz w:val="20"/>
                                <w:szCs w:val="20"/>
                              </w:rPr>
                              <w:t>(c)</w:t>
                            </w:r>
                            <w:r>
                              <w:rPr>
                                <w:sz w:val="20"/>
                                <w:szCs w:val="20"/>
                              </w:rPr>
                              <w:t xml:space="preserve"> </w:t>
                            </w:r>
                            <w:r w:rsidRPr="002E449E">
                              <w:rPr>
                                <w:sz w:val="20"/>
                                <w:szCs w:val="20"/>
                              </w:rPr>
                              <w:t>(unless paragraph (a) applies) if that day is the school leaving date next following his attaining that age.</w:t>
                            </w:r>
                          </w:p>
                          <w:p w14:paraId="0A37501D" w14:textId="77777777" w:rsidR="00485268" w:rsidRDefault="00485268"/>
                        </w:txbxContent>
                      </wps:txbx>
                      <wps:bodyPr rot="0" vert="horz" wrap="square" lIns="91440" tIns="45720" rIns="91440" bIns="45720" anchor="t" anchorCtr="0" upright="1">
                        <a:noAutofit/>
                      </wps:bodyPr>
                    </wps:wsp>
                  </a:graphicData>
                </a:graphic>
              </wp:inline>
            </w:drawing>
          </mc:Choice>
          <mc:Fallback>
            <w:pict>
              <v:shapetype w14:anchorId="76395B7A" id="_x0000_t202" coordsize="21600,21600" o:spt="202" path="m,l,21600r21600,l21600,xe">
                <v:stroke joinstyle="miter"/>
                <v:path gradientshapeok="t" o:connecttype="rect"/>
              </v:shapetype>
              <v:shape id="Text Box 11" o:spid="_x0000_s1026" type="#_x0000_t202" style="width:446.5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" strokeweight="3pt">
                <v:stroke linestyle="thinThin"/>
                <v:textbox>
                  <w:txbxContent>
                    <w:p w14:paraId="30D54855" w14:textId="77777777" w:rsidR="00485268" w:rsidRPr="00033235" w:rsidRDefault="00485268" w:rsidP="003C0FD6">
                      <w:pPr>
                        <w:rPr>
                          <w:b/>
                        </w:rPr>
                      </w:pPr>
                      <w:r w:rsidRPr="00033235">
                        <w:rPr>
                          <w:b/>
                        </w:rPr>
                        <w:t xml:space="preserve">The </w:t>
                      </w:r>
                      <w:r w:rsidRPr="00033235">
                        <w:rPr>
                          <w:b/>
                          <w:i/>
                        </w:rPr>
                        <w:t xml:space="preserve">Education Act 1996 </w:t>
                      </w:r>
                      <w:r w:rsidRPr="00033235">
                        <w:rPr>
                          <w:b/>
                        </w:rPr>
                        <w:t>states that:</w:t>
                      </w:r>
                    </w:p>
                    <w:p w14:paraId="19CBA280" w14:textId="77777777" w:rsidR="00485268" w:rsidRPr="00033235" w:rsidRDefault="00485268" w:rsidP="003C0FD6">
                      <w:pPr>
                        <w:rPr>
                          <w:b/>
                          <w:sz w:val="20"/>
                          <w:szCs w:val="20"/>
                        </w:rPr>
                      </w:pPr>
                      <w:r w:rsidRPr="00033235">
                        <w:rPr>
                          <w:b/>
                          <w:sz w:val="20"/>
                          <w:szCs w:val="20"/>
                        </w:rPr>
                        <w:t>The parent of every child of compulsory school age shall cause him to receive efficient full-time education suitable</w:t>
                      </w:r>
                      <w:r>
                        <w:rPr>
                          <w:b/>
                          <w:sz w:val="20"/>
                          <w:szCs w:val="20"/>
                        </w:rPr>
                        <w:t xml:space="preserve"> </w:t>
                      </w:r>
                      <w:r w:rsidRPr="00561B21">
                        <w:rPr>
                          <w:sz w:val="20"/>
                          <w:szCs w:val="20"/>
                        </w:rPr>
                        <w:t>—</w:t>
                      </w:r>
                    </w:p>
                    <w:p w14:paraId="07039AB6" w14:textId="77777777" w:rsidR="00485268" w:rsidRPr="002E449E" w:rsidRDefault="00485268" w:rsidP="00AC1704">
                      <w:pPr>
                        <w:spacing w:after="0"/>
                        <w:ind w:left="720"/>
                        <w:rPr>
                          <w:sz w:val="20"/>
                          <w:szCs w:val="20"/>
                        </w:rPr>
                      </w:pPr>
                      <w:r w:rsidRPr="002E449E">
                        <w:rPr>
                          <w:sz w:val="20"/>
                          <w:szCs w:val="20"/>
                        </w:rPr>
                        <w:t>(a)</w:t>
                      </w:r>
                      <w:r>
                        <w:rPr>
                          <w:sz w:val="20"/>
                          <w:szCs w:val="20"/>
                        </w:rPr>
                        <w:t xml:space="preserve"> </w:t>
                      </w:r>
                      <w:r w:rsidRPr="002E449E">
                        <w:rPr>
                          <w:sz w:val="20"/>
                          <w:szCs w:val="20"/>
                        </w:rPr>
                        <w:t>to his age, ability and aptitude, and</w:t>
                      </w:r>
                    </w:p>
                    <w:p w14:paraId="6DC77780" w14:textId="77777777" w:rsidR="00485268" w:rsidRPr="002E449E" w:rsidRDefault="00485268" w:rsidP="003C0FD6">
                      <w:pPr>
                        <w:ind w:left="720"/>
                        <w:rPr>
                          <w:sz w:val="20"/>
                          <w:szCs w:val="20"/>
                        </w:rPr>
                      </w:pPr>
                      <w:r w:rsidRPr="002E449E">
                        <w:rPr>
                          <w:sz w:val="20"/>
                          <w:szCs w:val="20"/>
                        </w:rPr>
                        <w:t>(b)</w:t>
                      </w:r>
                      <w:r>
                        <w:rPr>
                          <w:sz w:val="20"/>
                          <w:szCs w:val="20"/>
                        </w:rPr>
                        <w:t xml:space="preserve"> </w:t>
                      </w:r>
                      <w:r w:rsidRPr="002E449E">
                        <w:rPr>
                          <w:sz w:val="20"/>
                          <w:szCs w:val="20"/>
                        </w:rPr>
                        <w:t>to any special educational needs he may have,</w:t>
                      </w:r>
                    </w:p>
                    <w:p w14:paraId="0242BDFA" w14:textId="77777777" w:rsidR="00485268" w:rsidRDefault="00485268" w:rsidP="003C0FD6">
                      <w:pPr>
                        <w:rPr>
                          <w:sz w:val="20"/>
                          <w:szCs w:val="20"/>
                        </w:rPr>
                      </w:pPr>
                      <w:r w:rsidRPr="002E449E">
                        <w:rPr>
                          <w:sz w:val="20"/>
                          <w:szCs w:val="20"/>
                        </w:rPr>
                        <w:t>either by regular attendance at school or otherwise.</w:t>
                      </w:r>
                    </w:p>
                    <w:p w14:paraId="10DF9716" w14:textId="77777777" w:rsidR="00485268" w:rsidRPr="00033235" w:rsidRDefault="00485268" w:rsidP="003C0FD6">
                      <w:pPr>
                        <w:rPr>
                          <w:b/>
                          <w:sz w:val="20"/>
                          <w:szCs w:val="20"/>
                        </w:rPr>
                      </w:pPr>
                      <w:r w:rsidRPr="00033235">
                        <w:rPr>
                          <w:b/>
                          <w:sz w:val="20"/>
                          <w:szCs w:val="20"/>
                        </w:rPr>
                        <w:t>A person begins</w:t>
                      </w:r>
                      <w:r>
                        <w:rPr>
                          <w:b/>
                          <w:sz w:val="20"/>
                          <w:szCs w:val="20"/>
                        </w:rPr>
                        <w:t xml:space="preserve"> to be of compulsory school age </w:t>
                      </w:r>
                      <w:r w:rsidRPr="005A6BE8">
                        <w:rPr>
                          <w:sz w:val="20"/>
                          <w:szCs w:val="20"/>
                        </w:rPr>
                        <w:t>—</w:t>
                      </w:r>
                    </w:p>
                    <w:p w14:paraId="421694ED" w14:textId="77777777" w:rsidR="00485268" w:rsidRPr="002E449E" w:rsidRDefault="00485268" w:rsidP="00AC1704">
                      <w:pPr>
                        <w:spacing w:after="0"/>
                        <w:ind w:left="720"/>
                        <w:rPr>
                          <w:sz w:val="20"/>
                          <w:szCs w:val="20"/>
                        </w:rPr>
                      </w:pPr>
                      <w:r w:rsidRPr="002E449E">
                        <w:rPr>
                          <w:sz w:val="20"/>
                          <w:szCs w:val="20"/>
                        </w:rPr>
                        <w:t>(a)</w:t>
                      </w:r>
                      <w:r>
                        <w:rPr>
                          <w:sz w:val="20"/>
                          <w:szCs w:val="20"/>
                        </w:rPr>
                        <w:t xml:space="preserve"> </w:t>
                      </w:r>
                      <w:r w:rsidRPr="002E449E">
                        <w:rPr>
                          <w:sz w:val="20"/>
                          <w:szCs w:val="20"/>
                        </w:rPr>
                        <w:t>when he attains the age of five, if he attains that age on a prescribed day, and</w:t>
                      </w:r>
                    </w:p>
                    <w:p w14:paraId="4BBC82B0" w14:textId="77777777" w:rsidR="00485268" w:rsidRDefault="00485268" w:rsidP="003C0FD6">
                      <w:pPr>
                        <w:ind w:left="720"/>
                        <w:rPr>
                          <w:sz w:val="20"/>
                          <w:szCs w:val="20"/>
                        </w:rPr>
                      </w:pPr>
                      <w:r w:rsidRPr="002E449E">
                        <w:rPr>
                          <w:sz w:val="20"/>
                          <w:szCs w:val="20"/>
                        </w:rPr>
                        <w:t>(b)</w:t>
                      </w:r>
                      <w:r>
                        <w:rPr>
                          <w:sz w:val="20"/>
                          <w:szCs w:val="20"/>
                        </w:rPr>
                        <w:t xml:space="preserve"> </w:t>
                      </w:r>
                      <w:r w:rsidRPr="002E449E">
                        <w:rPr>
                          <w:sz w:val="20"/>
                          <w:szCs w:val="20"/>
                        </w:rPr>
                        <w:t>otherwise at the beginning of the prescribed day next fo</w:t>
                      </w:r>
                      <w:r>
                        <w:rPr>
                          <w:sz w:val="20"/>
                          <w:szCs w:val="20"/>
                        </w:rPr>
                        <w:t>llowing his attaining that age.</w:t>
                      </w:r>
                    </w:p>
                    <w:p w14:paraId="34764061" w14:textId="77777777" w:rsidR="00485268" w:rsidRPr="002E449E" w:rsidRDefault="00485268" w:rsidP="003C0FD6">
                      <w:pPr>
                        <w:ind w:left="720"/>
                        <w:rPr>
                          <w:sz w:val="20"/>
                          <w:szCs w:val="20"/>
                        </w:rPr>
                      </w:pPr>
                      <w:r>
                        <w:rPr>
                          <w:sz w:val="20"/>
                          <w:szCs w:val="20"/>
                        </w:rPr>
                        <w:t>Prescribed days are 31 August, 31 December and 31 March</w:t>
                      </w:r>
                    </w:p>
                    <w:p w14:paraId="68DA027D" w14:textId="77777777" w:rsidR="00485268" w:rsidRPr="002E449E" w:rsidRDefault="00485268" w:rsidP="003C0FD6">
                      <w:pPr>
                        <w:rPr>
                          <w:sz w:val="20"/>
                          <w:szCs w:val="20"/>
                        </w:rPr>
                      </w:pPr>
                      <w:r w:rsidRPr="00033235">
                        <w:rPr>
                          <w:b/>
                          <w:sz w:val="20"/>
                          <w:szCs w:val="20"/>
                        </w:rPr>
                        <w:t>A person ceases to be of compulsory school age</w:t>
                      </w:r>
                      <w:r w:rsidRPr="002E449E">
                        <w:rPr>
                          <w:sz w:val="20"/>
                          <w:szCs w:val="20"/>
                        </w:rPr>
                        <w:t xml:space="preserve"> at the end of the day which is the school lea</w:t>
                      </w:r>
                      <w:r>
                        <w:rPr>
                          <w:sz w:val="20"/>
                          <w:szCs w:val="20"/>
                        </w:rPr>
                        <w:t xml:space="preserve">ving date for any calendar year (the last Friday in June) </w:t>
                      </w:r>
                      <w:r w:rsidRPr="005A6BE8">
                        <w:rPr>
                          <w:sz w:val="20"/>
                          <w:szCs w:val="20"/>
                        </w:rPr>
                        <w:t>—</w:t>
                      </w:r>
                    </w:p>
                    <w:p w14:paraId="61197813" w14:textId="77777777" w:rsidR="00485268" w:rsidRPr="002E449E" w:rsidRDefault="00485268" w:rsidP="00AC1704">
                      <w:pPr>
                        <w:spacing w:after="0"/>
                        <w:ind w:left="720"/>
                        <w:rPr>
                          <w:sz w:val="20"/>
                          <w:szCs w:val="20"/>
                        </w:rPr>
                      </w:pPr>
                      <w:r w:rsidRPr="002E449E">
                        <w:rPr>
                          <w:sz w:val="20"/>
                          <w:szCs w:val="20"/>
                        </w:rPr>
                        <w:t>(a)</w:t>
                      </w:r>
                      <w:r>
                        <w:rPr>
                          <w:sz w:val="20"/>
                          <w:szCs w:val="20"/>
                        </w:rPr>
                        <w:t xml:space="preserve"> </w:t>
                      </w:r>
                      <w:r w:rsidRPr="002E449E">
                        <w:rPr>
                          <w:sz w:val="20"/>
                          <w:szCs w:val="20"/>
                        </w:rPr>
                        <w:t>if he attains the age of 16 after that day but before the beginning of the school year next following,</w:t>
                      </w:r>
                    </w:p>
                    <w:p w14:paraId="4B959D56" w14:textId="77777777" w:rsidR="00485268" w:rsidRPr="002E449E" w:rsidRDefault="00485268" w:rsidP="00AC1704">
                      <w:pPr>
                        <w:spacing w:after="0"/>
                        <w:ind w:left="720"/>
                        <w:rPr>
                          <w:sz w:val="20"/>
                          <w:szCs w:val="20"/>
                        </w:rPr>
                      </w:pPr>
                      <w:r w:rsidRPr="002E449E">
                        <w:rPr>
                          <w:sz w:val="20"/>
                          <w:szCs w:val="20"/>
                        </w:rPr>
                        <w:t>(b)</w:t>
                      </w:r>
                      <w:r>
                        <w:rPr>
                          <w:sz w:val="20"/>
                          <w:szCs w:val="20"/>
                        </w:rPr>
                        <w:t xml:space="preserve"> </w:t>
                      </w:r>
                      <w:r w:rsidRPr="002E449E">
                        <w:rPr>
                          <w:sz w:val="20"/>
                          <w:szCs w:val="20"/>
                        </w:rPr>
                        <w:t>if he attains that age on that day, or</w:t>
                      </w:r>
                    </w:p>
                    <w:p w14:paraId="6C017798" w14:textId="77777777" w:rsidR="00485268" w:rsidRPr="002E449E" w:rsidRDefault="00485268" w:rsidP="003C0FD6">
                      <w:pPr>
                        <w:ind w:left="720"/>
                        <w:rPr>
                          <w:sz w:val="20"/>
                          <w:szCs w:val="20"/>
                        </w:rPr>
                      </w:pPr>
                      <w:r w:rsidRPr="002E449E">
                        <w:rPr>
                          <w:sz w:val="20"/>
                          <w:szCs w:val="20"/>
                        </w:rPr>
                        <w:t>(c)</w:t>
                      </w:r>
                      <w:r>
                        <w:rPr>
                          <w:sz w:val="20"/>
                          <w:szCs w:val="20"/>
                        </w:rPr>
                        <w:t xml:space="preserve"> </w:t>
                      </w:r>
                      <w:r w:rsidRPr="002E449E">
                        <w:rPr>
                          <w:sz w:val="20"/>
                          <w:szCs w:val="20"/>
                        </w:rPr>
                        <w:t>(unless paragraph (a) applies) if that day is the school leaving date next following his attaining that age.</w:t>
                      </w:r>
                    </w:p>
                    <w:p w14:paraId="0A37501D" w14:textId="77777777" w:rsidR="00485268" w:rsidRDefault="00485268"/>
                  </w:txbxContent>
                </v:textbox>
                <w10:anchorlock/>
              </v:shape>
            </w:pict>
          </mc:Fallback>
        </mc:AlternateContent>
      </w:r>
    </w:p>
    <w:p w14:paraId="7D54C94E" w14:textId="77777777" w:rsidR="003C0FD6" w:rsidRDefault="00113312" w:rsidP="007D2858">
      <w:pPr>
        <w:rPr>
          <w:sz w:val="20"/>
          <w:szCs w:val="20"/>
        </w:rPr>
      </w:pPr>
      <w:r>
        <w:rPr>
          <w:sz w:val="20"/>
          <w:szCs w:val="20"/>
        </w:rPr>
        <w:t xml:space="preserve">Bettws Lifehouse </w:t>
      </w:r>
      <w:r w:rsidR="003C0FD6">
        <w:rPr>
          <w:sz w:val="20"/>
          <w:szCs w:val="20"/>
        </w:rPr>
        <w:t xml:space="preserve">is dedicated to complying with attendance laws set out by the legal framework and has set out </w:t>
      </w:r>
      <w:r w:rsidR="00D47891">
        <w:rPr>
          <w:sz w:val="20"/>
          <w:szCs w:val="20"/>
        </w:rPr>
        <w:t>t</w:t>
      </w:r>
      <w:r w:rsidR="009449FE">
        <w:rPr>
          <w:sz w:val="20"/>
          <w:szCs w:val="20"/>
        </w:rPr>
        <w:t xml:space="preserve">his </w:t>
      </w:r>
      <w:r w:rsidR="006F051A">
        <w:rPr>
          <w:sz w:val="20"/>
          <w:szCs w:val="20"/>
        </w:rPr>
        <w:t>document</w:t>
      </w:r>
      <w:r w:rsidR="009449FE">
        <w:rPr>
          <w:sz w:val="20"/>
          <w:szCs w:val="20"/>
        </w:rPr>
        <w:t xml:space="preserve"> accordingly</w:t>
      </w:r>
      <w:r w:rsidR="003C0FD6">
        <w:rPr>
          <w:sz w:val="20"/>
          <w:szCs w:val="20"/>
        </w:rPr>
        <w:t xml:space="preserve">. </w:t>
      </w:r>
    </w:p>
    <w:p w14:paraId="3719F525" w14:textId="180CF28A" w:rsidR="003153CA" w:rsidRDefault="003153CA" w:rsidP="007D2858">
      <w:pPr>
        <w:rPr>
          <w:sz w:val="20"/>
          <w:szCs w:val="20"/>
        </w:rPr>
      </w:pPr>
      <w:r w:rsidRPr="4D094BF8">
        <w:rPr>
          <w:b/>
          <w:bCs/>
          <w:sz w:val="20"/>
          <w:szCs w:val="20"/>
        </w:rPr>
        <w:t xml:space="preserve">MOST </w:t>
      </w:r>
      <w:r w:rsidRPr="4D094BF8">
        <w:rPr>
          <w:sz w:val="20"/>
          <w:szCs w:val="20"/>
        </w:rPr>
        <w:t xml:space="preserve">pupils are on full and varied timetables and are expected in school every day. </w:t>
      </w:r>
      <w:r w:rsidRPr="4D094BF8">
        <w:rPr>
          <w:b/>
          <w:bCs/>
          <w:sz w:val="20"/>
          <w:szCs w:val="20"/>
        </w:rPr>
        <w:t>Pupils who are on reduced timetables</w:t>
      </w:r>
      <w:r w:rsidRPr="4D094BF8">
        <w:rPr>
          <w:sz w:val="20"/>
          <w:szCs w:val="20"/>
        </w:rPr>
        <w:t xml:space="preserve"> have a </w:t>
      </w:r>
      <w:r w:rsidR="006B0A1A" w:rsidRPr="4D094BF8">
        <w:rPr>
          <w:sz w:val="20"/>
          <w:szCs w:val="20"/>
        </w:rPr>
        <w:t>P</w:t>
      </w:r>
      <w:r w:rsidRPr="4D094BF8">
        <w:rPr>
          <w:sz w:val="20"/>
          <w:szCs w:val="20"/>
        </w:rPr>
        <w:t xml:space="preserve">ersonalised Learning Plan agreed between school, the placing authority, the pupil and the parent/carer. Personalised Learning Plans are always for an agreed time period with a view to moving towards full time education when and where possible.  Reviews occur at least termly with all involved. </w:t>
      </w:r>
    </w:p>
    <w:p w14:paraId="02EB378F" w14:textId="77777777" w:rsidR="006B0A1A" w:rsidRPr="003153CA" w:rsidRDefault="006B0A1A" w:rsidP="007D2858">
      <w:pPr>
        <w:rPr>
          <w:sz w:val="20"/>
          <w:szCs w:val="20"/>
        </w:rPr>
      </w:pPr>
    </w:p>
    <w:p w14:paraId="7726E004" w14:textId="77777777" w:rsidR="00B3274F" w:rsidRPr="00854349" w:rsidRDefault="0073040A" w:rsidP="0073040A">
      <w:pPr>
        <w:pStyle w:val="ListParagraph"/>
        <w:ind w:left="0"/>
        <w:rPr>
          <w:b/>
          <w:sz w:val="28"/>
          <w:szCs w:val="28"/>
        </w:rPr>
      </w:pPr>
      <w:r>
        <w:rPr>
          <w:b/>
          <w:sz w:val="28"/>
          <w:szCs w:val="28"/>
        </w:rPr>
        <w:t xml:space="preserve">3. </w:t>
      </w:r>
      <w:r w:rsidR="00010B2C" w:rsidRPr="00854349">
        <w:rPr>
          <w:b/>
          <w:sz w:val="28"/>
          <w:szCs w:val="28"/>
        </w:rPr>
        <w:t>Roles and responsibilities</w:t>
      </w:r>
    </w:p>
    <w:p w14:paraId="2D3DF2ED" w14:textId="77777777" w:rsidR="00010B2C" w:rsidRPr="00010B2C" w:rsidRDefault="00113312" w:rsidP="007D2858">
      <w:pPr>
        <w:rPr>
          <w:b/>
          <w:sz w:val="24"/>
          <w:szCs w:val="24"/>
        </w:rPr>
      </w:pPr>
      <w:r>
        <w:rPr>
          <w:b/>
          <w:sz w:val="24"/>
          <w:szCs w:val="24"/>
        </w:rPr>
        <w:t xml:space="preserve">Directors </w:t>
      </w:r>
      <w:r w:rsidR="00461AE2">
        <w:rPr>
          <w:b/>
          <w:sz w:val="24"/>
          <w:szCs w:val="24"/>
        </w:rPr>
        <w:t xml:space="preserve">and Head Teacher </w:t>
      </w:r>
      <w:r>
        <w:rPr>
          <w:b/>
          <w:sz w:val="24"/>
          <w:szCs w:val="24"/>
        </w:rPr>
        <w:t>will:</w:t>
      </w:r>
    </w:p>
    <w:p w14:paraId="6298774D" w14:textId="77777777" w:rsidR="00B61CFD" w:rsidRDefault="00010B2C" w:rsidP="007D2858">
      <w:pPr>
        <w:rPr>
          <w:sz w:val="20"/>
          <w:szCs w:val="20"/>
        </w:rPr>
      </w:pPr>
      <w:r>
        <w:rPr>
          <w:sz w:val="20"/>
          <w:szCs w:val="20"/>
        </w:rPr>
        <w:t>As part of our whole-school approach to maintaining high attendance</w:t>
      </w:r>
      <w:r w:rsidR="00561B21">
        <w:rPr>
          <w:sz w:val="20"/>
          <w:szCs w:val="20"/>
        </w:rPr>
        <w:t>,</w:t>
      </w:r>
      <w:r>
        <w:rPr>
          <w:sz w:val="20"/>
          <w:szCs w:val="20"/>
        </w:rPr>
        <w:t xml:space="preserve"> the </w:t>
      </w:r>
      <w:r w:rsidR="00113312">
        <w:rPr>
          <w:sz w:val="20"/>
          <w:szCs w:val="20"/>
        </w:rPr>
        <w:t>directors</w:t>
      </w:r>
      <w:r>
        <w:rPr>
          <w:sz w:val="20"/>
          <w:szCs w:val="20"/>
        </w:rPr>
        <w:t xml:space="preserve"> will:</w:t>
      </w:r>
    </w:p>
    <w:p w14:paraId="58070DCA" w14:textId="77777777" w:rsidR="00010B2C" w:rsidRDefault="00010B2C" w:rsidP="00010B2C">
      <w:pPr>
        <w:pStyle w:val="ListParagraph"/>
        <w:numPr>
          <w:ilvl w:val="0"/>
          <w:numId w:val="1"/>
        </w:numPr>
        <w:rPr>
          <w:sz w:val="20"/>
          <w:szCs w:val="20"/>
        </w:rPr>
      </w:pPr>
      <w:r>
        <w:rPr>
          <w:sz w:val="20"/>
          <w:szCs w:val="20"/>
        </w:rPr>
        <w:t>ensure that the importance of attendance is made clear</w:t>
      </w:r>
      <w:r w:rsidR="0006269B">
        <w:rPr>
          <w:sz w:val="20"/>
          <w:szCs w:val="20"/>
        </w:rPr>
        <w:t xml:space="preserve"> by promoting</w:t>
      </w:r>
      <w:r>
        <w:rPr>
          <w:sz w:val="20"/>
          <w:szCs w:val="20"/>
        </w:rPr>
        <w:t xml:space="preserve"> the</w:t>
      </w:r>
      <w:r w:rsidR="00D47891">
        <w:rPr>
          <w:sz w:val="20"/>
          <w:szCs w:val="20"/>
        </w:rPr>
        <w:t xml:space="preserve"> </w:t>
      </w:r>
      <w:r w:rsidR="0006269B">
        <w:rPr>
          <w:sz w:val="20"/>
          <w:szCs w:val="20"/>
        </w:rPr>
        <w:t xml:space="preserve">relevant </w:t>
      </w:r>
      <w:r w:rsidR="00D47891">
        <w:rPr>
          <w:sz w:val="20"/>
          <w:szCs w:val="20"/>
        </w:rPr>
        <w:t>school</w:t>
      </w:r>
      <w:r>
        <w:rPr>
          <w:sz w:val="20"/>
          <w:szCs w:val="20"/>
        </w:rPr>
        <w:t xml:space="preserve"> policies and guidance directed at parents and staff</w:t>
      </w:r>
    </w:p>
    <w:p w14:paraId="755E5AD5" w14:textId="77777777" w:rsidR="00010B2C" w:rsidRDefault="00010B2C" w:rsidP="00010B2C">
      <w:pPr>
        <w:pStyle w:val="ListParagraph"/>
        <w:numPr>
          <w:ilvl w:val="0"/>
          <w:numId w:val="1"/>
        </w:numPr>
        <w:rPr>
          <w:sz w:val="20"/>
          <w:szCs w:val="20"/>
        </w:rPr>
      </w:pPr>
      <w:r>
        <w:rPr>
          <w:sz w:val="20"/>
          <w:szCs w:val="20"/>
        </w:rPr>
        <w:t>annually review the school</w:t>
      </w:r>
      <w:r w:rsidR="0031525C">
        <w:rPr>
          <w:sz w:val="20"/>
          <w:szCs w:val="20"/>
        </w:rPr>
        <w:t>’</w:t>
      </w:r>
      <w:r>
        <w:rPr>
          <w:sz w:val="20"/>
          <w:szCs w:val="20"/>
        </w:rPr>
        <w:t xml:space="preserve">s attendance </w:t>
      </w:r>
      <w:r w:rsidR="006F051A">
        <w:rPr>
          <w:sz w:val="20"/>
          <w:szCs w:val="20"/>
        </w:rPr>
        <w:t>rules</w:t>
      </w:r>
      <w:r>
        <w:rPr>
          <w:sz w:val="20"/>
          <w:szCs w:val="20"/>
        </w:rPr>
        <w:t xml:space="preserve"> and ensure that all provisions are in place to allow school staff, parents and children to implement the </w:t>
      </w:r>
      <w:r w:rsidR="006F051A">
        <w:rPr>
          <w:sz w:val="20"/>
          <w:szCs w:val="20"/>
        </w:rPr>
        <w:t>rules</w:t>
      </w:r>
      <w:r>
        <w:rPr>
          <w:sz w:val="20"/>
          <w:szCs w:val="20"/>
        </w:rPr>
        <w:t xml:space="preserve"> effectively</w:t>
      </w:r>
    </w:p>
    <w:p w14:paraId="290FC145" w14:textId="77777777" w:rsidR="00010B2C" w:rsidRPr="009449FE" w:rsidRDefault="00010B2C" w:rsidP="00010B2C">
      <w:pPr>
        <w:pStyle w:val="ListParagraph"/>
        <w:numPr>
          <w:ilvl w:val="0"/>
          <w:numId w:val="1"/>
        </w:numPr>
        <w:rPr>
          <w:sz w:val="20"/>
          <w:szCs w:val="20"/>
        </w:rPr>
      </w:pPr>
      <w:r w:rsidRPr="009449FE">
        <w:rPr>
          <w:sz w:val="20"/>
          <w:szCs w:val="20"/>
        </w:rPr>
        <w:t xml:space="preserve">ensure that all legislation regarding attendance is complied with and </w:t>
      </w:r>
      <w:r w:rsidR="00561B21">
        <w:rPr>
          <w:sz w:val="20"/>
          <w:szCs w:val="20"/>
        </w:rPr>
        <w:t>that up-to-</w:t>
      </w:r>
      <w:r w:rsidR="0006269B" w:rsidRPr="009449FE">
        <w:rPr>
          <w:sz w:val="20"/>
          <w:szCs w:val="20"/>
        </w:rPr>
        <w:t>date guidelines are communicated</w:t>
      </w:r>
      <w:r w:rsidRPr="009449FE">
        <w:rPr>
          <w:sz w:val="20"/>
          <w:szCs w:val="20"/>
        </w:rPr>
        <w:t xml:space="preserve"> to parents, children and staff</w:t>
      </w:r>
    </w:p>
    <w:p w14:paraId="34A64E88" w14:textId="77777777" w:rsidR="00010B2C" w:rsidRDefault="00010B2C" w:rsidP="00010B2C">
      <w:pPr>
        <w:pStyle w:val="ListParagraph"/>
        <w:numPr>
          <w:ilvl w:val="0"/>
          <w:numId w:val="1"/>
        </w:numPr>
        <w:rPr>
          <w:sz w:val="20"/>
          <w:szCs w:val="20"/>
        </w:rPr>
      </w:pPr>
      <w:r>
        <w:rPr>
          <w:sz w:val="20"/>
          <w:szCs w:val="20"/>
        </w:rPr>
        <w:t xml:space="preserve">take time at </w:t>
      </w:r>
      <w:r w:rsidR="00113312">
        <w:rPr>
          <w:sz w:val="20"/>
          <w:szCs w:val="20"/>
        </w:rPr>
        <w:t>directors</w:t>
      </w:r>
      <w:r>
        <w:rPr>
          <w:sz w:val="20"/>
          <w:szCs w:val="20"/>
        </w:rPr>
        <w:t xml:space="preserve"> meetings to </w:t>
      </w:r>
      <w:r w:rsidR="001810EB">
        <w:rPr>
          <w:sz w:val="20"/>
          <w:szCs w:val="20"/>
        </w:rPr>
        <w:t xml:space="preserve">regularly </w:t>
      </w:r>
      <w:r>
        <w:rPr>
          <w:sz w:val="20"/>
          <w:szCs w:val="20"/>
        </w:rPr>
        <w:t>review and discuss attendance issues that have arisen</w:t>
      </w:r>
      <w:r w:rsidR="008E4C45">
        <w:rPr>
          <w:sz w:val="20"/>
          <w:szCs w:val="20"/>
        </w:rPr>
        <w:t xml:space="preserve"> in order to stay on top of</w:t>
      </w:r>
      <w:r w:rsidR="00E72B68">
        <w:rPr>
          <w:sz w:val="20"/>
          <w:szCs w:val="20"/>
        </w:rPr>
        <w:t xml:space="preserve"> expected</w:t>
      </w:r>
      <w:r w:rsidR="008E4C45">
        <w:rPr>
          <w:sz w:val="20"/>
          <w:szCs w:val="20"/>
        </w:rPr>
        <w:t xml:space="preserve"> attendance targets for the year</w:t>
      </w:r>
    </w:p>
    <w:p w14:paraId="36B397EF" w14:textId="77777777" w:rsidR="008E4C45" w:rsidRDefault="008E4C45" w:rsidP="00010B2C">
      <w:pPr>
        <w:pStyle w:val="ListParagraph"/>
        <w:numPr>
          <w:ilvl w:val="0"/>
          <w:numId w:val="1"/>
        </w:numPr>
        <w:rPr>
          <w:sz w:val="20"/>
          <w:szCs w:val="20"/>
        </w:rPr>
      </w:pPr>
      <w:r>
        <w:rPr>
          <w:sz w:val="20"/>
          <w:szCs w:val="20"/>
        </w:rPr>
        <w:lastRenderedPageBreak/>
        <w:t>ensure that the school is implementing effective means of recording attendance and organising that data, including for children who are educated off-site</w:t>
      </w:r>
    </w:p>
    <w:p w14:paraId="338DCB17" w14:textId="77777777" w:rsidR="001810EB" w:rsidRDefault="001810EB" w:rsidP="00010B2C">
      <w:pPr>
        <w:pStyle w:val="ListParagraph"/>
        <w:numPr>
          <w:ilvl w:val="0"/>
          <w:numId w:val="1"/>
        </w:numPr>
        <w:rPr>
          <w:sz w:val="20"/>
          <w:szCs w:val="20"/>
        </w:rPr>
      </w:pPr>
      <w:r>
        <w:rPr>
          <w:sz w:val="20"/>
          <w:szCs w:val="20"/>
        </w:rPr>
        <w:t>ensure that senior leaders make the necessary referrals to the local authority and other relevant agencies in individual cases of non-attendance</w:t>
      </w:r>
    </w:p>
    <w:p w14:paraId="0D06468F" w14:textId="77777777" w:rsidR="00105B60" w:rsidRDefault="008E4C45" w:rsidP="00010B2C">
      <w:pPr>
        <w:pStyle w:val="ListParagraph"/>
        <w:numPr>
          <w:ilvl w:val="0"/>
          <w:numId w:val="1"/>
        </w:numPr>
        <w:rPr>
          <w:sz w:val="20"/>
          <w:szCs w:val="20"/>
        </w:rPr>
      </w:pPr>
      <w:r>
        <w:rPr>
          <w:sz w:val="20"/>
          <w:szCs w:val="20"/>
        </w:rPr>
        <w:t>use any data gathered to</w:t>
      </w:r>
      <w:r w:rsidR="00105B60">
        <w:rPr>
          <w:sz w:val="20"/>
          <w:szCs w:val="20"/>
        </w:rPr>
        <w:t xml:space="preserve"> devise solutions to problems,</w:t>
      </w:r>
      <w:r>
        <w:rPr>
          <w:sz w:val="20"/>
          <w:szCs w:val="20"/>
        </w:rPr>
        <w:t xml:space="preserve"> </w:t>
      </w:r>
      <w:r w:rsidR="00105B60">
        <w:rPr>
          <w:sz w:val="20"/>
          <w:szCs w:val="20"/>
        </w:rPr>
        <w:t xml:space="preserve">make the proper adjustments to attendance coordination and </w:t>
      </w:r>
      <w:r w:rsidR="00113312">
        <w:rPr>
          <w:sz w:val="20"/>
          <w:szCs w:val="20"/>
        </w:rPr>
        <w:t>ensure provision is able to accommodate and work with hard to reach families and children</w:t>
      </w:r>
      <w:r w:rsidR="00105B60">
        <w:rPr>
          <w:sz w:val="20"/>
          <w:szCs w:val="20"/>
        </w:rPr>
        <w:t>.</w:t>
      </w:r>
    </w:p>
    <w:p w14:paraId="2B254F64" w14:textId="5B7D7C32" w:rsidR="008E4C45" w:rsidRPr="00105B60" w:rsidRDefault="00105B60" w:rsidP="4D094BF8">
      <w:pPr>
        <w:rPr>
          <w:b/>
          <w:bCs/>
          <w:sz w:val="24"/>
          <w:szCs w:val="24"/>
        </w:rPr>
      </w:pPr>
      <w:r w:rsidRPr="74C2B553">
        <w:rPr>
          <w:b/>
          <w:bCs/>
          <w:sz w:val="24"/>
          <w:szCs w:val="24"/>
        </w:rPr>
        <w:t xml:space="preserve"> </w:t>
      </w:r>
      <w:r w:rsidR="1AC46090" w:rsidRPr="74C2B553">
        <w:rPr>
          <w:b/>
          <w:bCs/>
          <w:sz w:val="24"/>
          <w:szCs w:val="24"/>
        </w:rPr>
        <w:t>Bettws site</w:t>
      </w:r>
      <w:r w:rsidRPr="74C2B553">
        <w:rPr>
          <w:b/>
          <w:bCs/>
          <w:sz w:val="24"/>
          <w:szCs w:val="24"/>
        </w:rPr>
        <w:t xml:space="preserve"> leadership team</w:t>
      </w:r>
    </w:p>
    <w:p w14:paraId="3C6D28E3" w14:textId="1FA268AA" w:rsidR="00105B60" w:rsidRDefault="00105B60" w:rsidP="00105B60">
      <w:pPr>
        <w:rPr>
          <w:sz w:val="20"/>
          <w:szCs w:val="20"/>
        </w:rPr>
      </w:pPr>
      <w:r w:rsidRPr="74C2B553">
        <w:rPr>
          <w:sz w:val="20"/>
          <w:szCs w:val="20"/>
        </w:rPr>
        <w:t>As part of our whole-school approach to maintaining high attendance</w:t>
      </w:r>
      <w:r w:rsidR="00561B21" w:rsidRPr="74C2B553">
        <w:rPr>
          <w:sz w:val="20"/>
          <w:szCs w:val="20"/>
        </w:rPr>
        <w:t>,</w:t>
      </w:r>
      <w:r w:rsidRPr="74C2B553">
        <w:rPr>
          <w:sz w:val="20"/>
          <w:szCs w:val="20"/>
        </w:rPr>
        <w:t xml:space="preserve"> the leadership team will:</w:t>
      </w:r>
    </w:p>
    <w:p w14:paraId="1970C20F" w14:textId="77777777" w:rsidR="00105B60" w:rsidRDefault="00105B60" w:rsidP="00105B60">
      <w:pPr>
        <w:pStyle w:val="ListParagraph"/>
        <w:numPr>
          <w:ilvl w:val="0"/>
          <w:numId w:val="2"/>
        </w:numPr>
        <w:rPr>
          <w:sz w:val="20"/>
          <w:szCs w:val="20"/>
        </w:rPr>
      </w:pPr>
      <w:r>
        <w:rPr>
          <w:sz w:val="20"/>
          <w:szCs w:val="20"/>
        </w:rPr>
        <w:t>be active in their approach to promoting good attendance to pupils and their parents, which includes forming positive relationships with families</w:t>
      </w:r>
    </w:p>
    <w:p w14:paraId="0A4569F9" w14:textId="77777777" w:rsidR="00105B60" w:rsidRDefault="00105B60" w:rsidP="00105B60">
      <w:pPr>
        <w:pStyle w:val="ListParagraph"/>
        <w:numPr>
          <w:ilvl w:val="0"/>
          <w:numId w:val="2"/>
        </w:numPr>
        <w:rPr>
          <w:sz w:val="20"/>
          <w:szCs w:val="20"/>
        </w:rPr>
      </w:pPr>
      <w:r>
        <w:rPr>
          <w:sz w:val="20"/>
          <w:szCs w:val="20"/>
        </w:rPr>
        <w:t>ensure that the school’s teaching and learning experiences encourage regular attendance and that pupils are taught the value of high attendance for their own progression and achievement</w:t>
      </w:r>
    </w:p>
    <w:p w14:paraId="273D22C0" w14:textId="77777777" w:rsidR="00D361C9" w:rsidRDefault="00D361C9" w:rsidP="00105B60">
      <w:pPr>
        <w:pStyle w:val="ListParagraph"/>
        <w:numPr>
          <w:ilvl w:val="0"/>
          <w:numId w:val="2"/>
        </w:numPr>
        <w:rPr>
          <w:sz w:val="20"/>
          <w:szCs w:val="20"/>
        </w:rPr>
      </w:pPr>
      <w:r>
        <w:rPr>
          <w:sz w:val="20"/>
          <w:szCs w:val="20"/>
        </w:rPr>
        <w:t xml:space="preserve">coordinate with the </w:t>
      </w:r>
      <w:r w:rsidR="00113312">
        <w:rPr>
          <w:sz w:val="20"/>
          <w:szCs w:val="20"/>
        </w:rPr>
        <w:t>directors</w:t>
      </w:r>
      <w:r>
        <w:rPr>
          <w:sz w:val="20"/>
          <w:szCs w:val="20"/>
        </w:rPr>
        <w:t xml:space="preserve"> to monitor the implementation of the attendance policy and its effectiveness</w:t>
      </w:r>
    </w:p>
    <w:p w14:paraId="54F7DF7D" w14:textId="77777777" w:rsidR="00D361C9" w:rsidRDefault="00D361C9" w:rsidP="00105B60">
      <w:pPr>
        <w:pStyle w:val="ListParagraph"/>
        <w:numPr>
          <w:ilvl w:val="0"/>
          <w:numId w:val="2"/>
        </w:numPr>
        <w:rPr>
          <w:sz w:val="20"/>
          <w:szCs w:val="20"/>
        </w:rPr>
      </w:pPr>
      <w:r>
        <w:rPr>
          <w:sz w:val="20"/>
          <w:szCs w:val="20"/>
        </w:rPr>
        <w:t>ensure that all staff are up to date with the school</w:t>
      </w:r>
      <w:r w:rsidR="0031525C">
        <w:rPr>
          <w:sz w:val="20"/>
          <w:szCs w:val="20"/>
        </w:rPr>
        <w:t>’</w:t>
      </w:r>
      <w:r>
        <w:rPr>
          <w:sz w:val="20"/>
          <w:szCs w:val="20"/>
        </w:rPr>
        <w:t xml:space="preserve">s attendance </w:t>
      </w:r>
      <w:r w:rsidR="006F051A">
        <w:rPr>
          <w:sz w:val="20"/>
          <w:szCs w:val="20"/>
        </w:rPr>
        <w:t>process</w:t>
      </w:r>
      <w:r w:rsidR="00B51892">
        <w:rPr>
          <w:sz w:val="20"/>
          <w:szCs w:val="20"/>
        </w:rPr>
        <w:t>, legislation</w:t>
      </w:r>
      <w:r>
        <w:rPr>
          <w:sz w:val="20"/>
          <w:szCs w:val="20"/>
        </w:rPr>
        <w:t xml:space="preserve"> and government </w:t>
      </w:r>
      <w:r w:rsidR="00B51892">
        <w:rPr>
          <w:sz w:val="20"/>
          <w:szCs w:val="20"/>
        </w:rPr>
        <w:t>guidance</w:t>
      </w:r>
      <w:r>
        <w:rPr>
          <w:sz w:val="20"/>
          <w:szCs w:val="20"/>
        </w:rPr>
        <w:t>, and that staff are fully trained to recognise and deal with attendance issues</w:t>
      </w:r>
    </w:p>
    <w:p w14:paraId="0FCBF7AB" w14:textId="77777777" w:rsidR="00D361C9" w:rsidRDefault="00D361C9" w:rsidP="00105B60">
      <w:pPr>
        <w:pStyle w:val="ListParagraph"/>
        <w:numPr>
          <w:ilvl w:val="0"/>
          <w:numId w:val="2"/>
        </w:numPr>
        <w:rPr>
          <w:sz w:val="20"/>
          <w:szCs w:val="20"/>
        </w:rPr>
      </w:pPr>
      <w:r>
        <w:rPr>
          <w:sz w:val="20"/>
          <w:szCs w:val="20"/>
        </w:rPr>
        <w:t>ensure that</w:t>
      </w:r>
      <w:r w:rsidR="00B51892">
        <w:rPr>
          <w:sz w:val="20"/>
          <w:szCs w:val="20"/>
        </w:rPr>
        <w:t xml:space="preserve"> legislation and</w:t>
      </w:r>
      <w:r>
        <w:rPr>
          <w:sz w:val="20"/>
          <w:szCs w:val="20"/>
        </w:rPr>
        <w:t xml:space="preserve"> government </w:t>
      </w:r>
      <w:r w:rsidR="00B51892">
        <w:rPr>
          <w:sz w:val="20"/>
          <w:szCs w:val="20"/>
        </w:rPr>
        <w:t xml:space="preserve">guidance </w:t>
      </w:r>
      <w:r>
        <w:rPr>
          <w:sz w:val="20"/>
          <w:szCs w:val="20"/>
        </w:rPr>
        <w:t>on attendance is complied with and that they (the leadership team) are up to date with any legislati</w:t>
      </w:r>
      <w:r w:rsidR="00B51892">
        <w:rPr>
          <w:sz w:val="20"/>
          <w:szCs w:val="20"/>
        </w:rPr>
        <w:t>ve</w:t>
      </w:r>
      <w:r>
        <w:rPr>
          <w:sz w:val="20"/>
          <w:szCs w:val="20"/>
        </w:rPr>
        <w:t xml:space="preserve"> changes and how to implement them</w:t>
      </w:r>
    </w:p>
    <w:p w14:paraId="4CAD2F38" w14:textId="77777777" w:rsidR="00D361C9" w:rsidRDefault="00D361C9" w:rsidP="00105B60">
      <w:pPr>
        <w:pStyle w:val="ListParagraph"/>
        <w:numPr>
          <w:ilvl w:val="0"/>
          <w:numId w:val="2"/>
        </w:numPr>
        <w:rPr>
          <w:sz w:val="20"/>
          <w:szCs w:val="20"/>
        </w:rPr>
      </w:pPr>
      <w:r>
        <w:rPr>
          <w:sz w:val="20"/>
          <w:szCs w:val="20"/>
        </w:rPr>
        <w:t>nominate or appoint a senior manager to take the responsibility of overseeing</w:t>
      </w:r>
      <w:r w:rsidR="005C3849">
        <w:rPr>
          <w:sz w:val="20"/>
          <w:szCs w:val="20"/>
        </w:rPr>
        <w:t xml:space="preserve"> and monitoring</w:t>
      </w:r>
      <w:r>
        <w:rPr>
          <w:sz w:val="20"/>
          <w:szCs w:val="20"/>
        </w:rPr>
        <w:t xml:space="preserve"> attendance provision and that this person has sufficient time and resources to give to this job</w:t>
      </w:r>
    </w:p>
    <w:p w14:paraId="72D78DE7" w14:textId="77777777" w:rsidR="00482D15" w:rsidRDefault="00482D15" w:rsidP="00105B60">
      <w:pPr>
        <w:pStyle w:val="ListParagraph"/>
        <w:numPr>
          <w:ilvl w:val="0"/>
          <w:numId w:val="2"/>
        </w:numPr>
        <w:rPr>
          <w:sz w:val="20"/>
          <w:szCs w:val="20"/>
        </w:rPr>
      </w:pPr>
      <w:r>
        <w:rPr>
          <w:sz w:val="20"/>
          <w:szCs w:val="20"/>
        </w:rPr>
        <w:t>ensure that systems to record and report attendance data are in place and working effectively</w:t>
      </w:r>
    </w:p>
    <w:p w14:paraId="258E89A5" w14:textId="77777777" w:rsidR="00482D15" w:rsidRDefault="0031525C" w:rsidP="00105B60">
      <w:pPr>
        <w:pStyle w:val="ListParagraph"/>
        <w:numPr>
          <w:ilvl w:val="0"/>
          <w:numId w:val="2"/>
        </w:numPr>
        <w:rPr>
          <w:sz w:val="20"/>
          <w:szCs w:val="20"/>
        </w:rPr>
      </w:pPr>
      <w:r>
        <w:rPr>
          <w:sz w:val="20"/>
          <w:szCs w:val="20"/>
        </w:rPr>
        <w:t xml:space="preserve">develop </w:t>
      </w:r>
      <w:r w:rsidR="001810EB">
        <w:rPr>
          <w:sz w:val="20"/>
          <w:szCs w:val="20"/>
        </w:rPr>
        <w:t xml:space="preserve">and engage with </w:t>
      </w:r>
      <w:r>
        <w:rPr>
          <w:sz w:val="20"/>
          <w:szCs w:val="20"/>
        </w:rPr>
        <w:t>multi-agency</w:t>
      </w:r>
      <w:r w:rsidR="00482D15">
        <w:rPr>
          <w:sz w:val="20"/>
          <w:szCs w:val="20"/>
        </w:rPr>
        <w:t xml:space="preserve"> relationships </w:t>
      </w:r>
      <w:r w:rsidR="008217C1">
        <w:rPr>
          <w:sz w:val="20"/>
          <w:szCs w:val="20"/>
        </w:rPr>
        <w:t>to help with</w:t>
      </w:r>
      <w:r w:rsidR="00482D15">
        <w:rPr>
          <w:sz w:val="20"/>
          <w:szCs w:val="20"/>
        </w:rPr>
        <w:t xml:space="preserve"> poor attendance and </w:t>
      </w:r>
      <w:r w:rsidR="008217C1">
        <w:rPr>
          <w:sz w:val="20"/>
          <w:szCs w:val="20"/>
        </w:rPr>
        <w:t xml:space="preserve">support families who are having </w:t>
      </w:r>
      <w:r w:rsidR="00721CD7">
        <w:rPr>
          <w:sz w:val="20"/>
          <w:szCs w:val="20"/>
        </w:rPr>
        <w:t>difficulties getting their child to attend</w:t>
      </w:r>
    </w:p>
    <w:p w14:paraId="5A23591E" w14:textId="77777777" w:rsidR="008217C1" w:rsidRDefault="008217C1" w:rsidP="00105B60">
      <w:pPr>
        <w:pStyle w:val="ListParagraph"/>
        <w:numPr>
          <w:ilvl w:val="0"/>
          <w:numId w:val="2"/>
        </w:numPr>
        <w:rPr>
          <w:sz w:val="20"/>
          <w:szCs w:val="20"/>
        </w:rPr>
      </w:pPr>
      <w:r>
        <w:rPr>
          <w:sz w:val="20"/>
          <w:szCs w:val="20"/>
        </w:rPr>
        <w:t>document any specific interventions or steps taken to work with families to improve their child’s attendance in case of future legal proceedings</w:t>
      </w:r>
      <w:r w:rsidR="0031525C">
        <w:rPr>
          <w:sz w:val="20"/>
          <w:szCs w:val="20"/>
        </w:rPr>
        <w:t>.</w:t>
      </w:r>
    </w:p>
    <w:p w14:paraId="6A05A809" w14:textId="77777777" w:rsidR="00113312" w:rsidRDefault="00113312" w:rsidP="00113312">
      <w:pPr>
        <w:pStyle w:val="ListParagraph"/>
        <w:rPr>
          <w:sz w:val="20"/>
          <w:szCs w:val="20"/>
        </w:rPr>
      </w:pPr>
    </w:p>
    <w:p w14:paraId="5A39BBE3" w14:textId="77777777" w:rsidR="00113312" w:rsidRDefault="00113312" w:rsidP="00113312">
      <w:pPr>
        <w:pStyle w:val="ListParagraph"/>
        <w:rPr>
          <w:sz w:val="20"/>
          <w:szCs w:val="20"/>
        </w:rPr>
      </w:pPr>
    </w:p>
    <w:p w14:paraId="41C8F396" w14:textId="77777777" w:rsidR="00113312" w:rsidRDefault="00113312" w:rsidP="00113312">
      <w:pPr>
        <w:pStyle w:val="ListParagraph"/>
        <w:rPr>
          <w:sz w:val="20"/>
          <w:szCs w:val="20"/>
        </w:rPr>
      </w:pPr>
    </w:p>
    <w:p w14:paraId="44C87753" w14:textId="77777777" w:rsidR="008217C1" w:rsidRDefault="008217C1" w:rsidP="008217C1">
      <w:pPr>
        <w:rPr>
          <w:b/>
          <w:sz w:val="24"/>
          <w:szCs w:val="24"/>
        </w:rPr>
      </w:pPr>
      <w:r w:rsidRPr="008217C1">
        <w:rPr>
          <w:b/>
          <w:sz w:val="24"/>
          <w:szCs w:val="24"/>
        </w:rPr>
        <w:t>Teachers and support staff</w:t>
      </w:r>
    </w:p>
    <w:p w14:paraId="75D7F0A0" w14:textId="77777777" w:rsidR="00AB4871" w:rsidRDefault="00AB4871" w:rsidP="008217C1">
      <w:pPr>
        <w:rPr>
          <w:b/>
          <w:sz w:val="24"/>
          <w:szCs w:val="24"/>
        </w:rPr>
      </w:pPr>
      <w:r>
        <w:rPr>
          <w:sz w:val="20"/>
          <w:szCs w:val="20"/>
        </w:rPr>
        <w:t>As part of our whole-school approach to maintaining high attendance</w:t>
      </w:r>
      <w:r w:rsidR="00561B21">
        <w:rPr>
          <w:sz w:val="20"/>
          <w:szCs w:val="20"/>
        </w:rPr>
        <w:t>,</w:t>
      </w:r>
      <w:r>
        <w:rPr>
          <w:sz w:val="20"/>
          <w:szCs w:val="20"/>
        </w:rPr>
        <w:t xml:space="preserve"> the school’s teachers and support staff will:</w:t>
      </w:r>
    </w:p>
    <w:p w14:paraId="57794BD1" w14:textId="77777777" w:rsidR="00AB4871" w:rsidRDefault="00AB4871" w:rsidP="00AB4871">
      <w:pPr>
        <w:pStyle w:val="ListParagraph"/>
        <w:numPr>
          <w:ilvl w:val="0"/>
          <w:numId w:val="2"/>
        </w:numPr>
        <w:rPr>
          <w:sz w:val="20"/>
          <w:szCs w:val="20"/>
        </w:rPr>
      </w:pPr>
      <w:r w:rsidRPr="00AB4871">
        <w:rPr>
          <w:sz w:val="20"/>
          <w:szCs w:val="20"/>
        </w:rPr>
        <w:t>be active in their approach to promoting good attendance to pupils and their parents</w:t>
      </w:r>
      <w:r>
        <w:rPr>
          <w:sz w:val="20"/>
          <w:szCs w:val="20"/>
        </w:rPr>
        <w:t>,</w:t>
      </w:r>
      <w:r w:rsidRPr="00AB4871">
        <w:rPr>
          <w:sz w:val="20"/>
          <w:szCs w:val="20"/>
        </w:rPr>
        <w:t xml:space="preserve"> </w:t>
      </w:r>
      <w:r>
        <w:rPr>
          <w:sz w:val="20"/>
          <w:szCs w:val="20"/>
        </w:rPr>
        <w:t>which includes forming positive relationships with families</w:t>
      </w:r>
    </w:p>
    <w:p w14:paraId="38426C4C" w14:textId="77777777" w:rsidR="00AB4871" w:rsidRDefault="00AB4871" w:rsidP="00AB4871">
      <w:pPr>
        <w:pStyle w:val="ListParagraph"/>
        <w:numPr>
          <w:ilvl w:val="0"/>
          <w:numId w:val="2"/>
        </w:numPr>
        <w:rPr>
          <w:sz w:val="20"/>
          <w:szCs w:val="20"/>
        </w:rPr>
      </w:pPr>
      <w:r>
        <w:rPr>
          <w:sz w:val="20"/>
          <w:szCs w:val="20"/>
        </w:rPr>
        <w:t>ensure that the school’s teaching and learning experiences encourage regular attendance and that pupils are taught the value of high attendance for their own personal progression and achievement</w:t>
      </w:r>
    </w:p>
    <w:p w14:paraId="114C2C1B" w14:textId="77777777" w:rsidR="00AB4871" w:rsidRPr="00AB4871" w:rsidRDefault="00AB4871" w:rsidP="008217C1">
      <w:pPr>
        <w:pStyle w:val="ListParagraph"/>
        <w:numPr>
          <w:ilvl w:val="0"/>
          <w:numId w:val="3"/>
        </w:numPr>
        <w:rPr>
          <w:b/>
          <w:sz w:val="20"/>
          <w:szCs w:val="20"/>
        </w:rPr>
      </w:pPr>
      <w:r>
        <w:rPr>
          <w:sz w:val="20"/>
          <w:szCs w:val="20"/>
        </w:rPr>
        <w:t>ensure that they are fully aware and up to date with the school</w:t>
      </w:r>
      <w:r w:rsidR="0031525C">
        <w:rPr>
          <w:sz w:val="20"/>
          <w:szCs w:val="20"/>
        </w:rPr>
        <w:t>’</w:t>
      </w:r>
      <w:r>
        <w:rPr>
          <w:sz w:val="20"/>
          <w:szCs w:val="20"/>
        </w:rPr>
        <w:t>s attendance p</w:t>
      </w:r>
      <w:r w:rsidR="006F051A">
        <w:rPr>
          <w:sz w:val="20"/>
          <w:szCs w:val="20"/>
        </w:rPr>
        <w:t>rocess</w:t>
      </w:r>
      <w:r w:rsidR="00B51892">
        <w:rPr>
          <w:sz w:val="20"/>
          <w:szCs w:val="20"/>
        </w:rPr>
        <w:t>, legislation</w:t>
      </w:r>
      <w:r>
        <w:rPr>
          <w:sz w:val="20"/>
          <w:szCs w:val="20"/>
        </w:rPr>
        <w:t xml:space="preserve"> and government </w:t>
      </w:r>
      <w:r w:rsidR="00B51892">
        <w:rPr>
          <w:sz w:val="20"/>
          <w:szCs w:val="20"/>
        </w:rPr>
        <w:t>guidance</w:t>
      </w:r>
      <w:r w:rsidR="00302E1A">
        <w:rPr>
          <w:sz w:val="20"/>
          <w:szCs w:val="20"/>
        </w:rPr>
        <w:t>,</w:t>
      </w:r>
      <w:r w:rsidR="00B51892">
        <w:rPr>
          <w:sz w:val="20"/>
          <w:szCs w:val="20"/>
        </w:rPr>
        <w:t xml:space="preserve"> </w:t>
      </w:r>
      <w:r w:rsidR="005C3849">
        <w:rPr>
          <w:sz w:val="20"/>
          <w:szCs w:val="20"/>
        </w:rPr>
        <w:t xml:space="preserve">and that they will speak to </w:t>
      </w:r>
      <w:r>
        <w:rPr>
          <w:sz w:val="20"/>
          <w:szCs w:val="20"/>
        </w:rPr>
        <w:t>another member of staff or seek support if they are unsure how to deal with an attendance issue</w:t>
      </w:r>
    </w:p>
    <w:p w14:paraId="1BFA2C6A" w14:textId="77777777" w:rsidR="008217C1" w:rsidRPr="00AB4871" w:rsidRDefault="00AB4871" w:rsidP="008217C1">
      <w:pPr>
        <w:pStyle w:val="ListParagraph"/>
        <w:numPr>
          <w:ilvl w:val="0"/>
          <w:numId w:val="3"/>
        </w:numPr>
        <w:rPr>
          <w:b/>
          <w:sz w:val="20"/>
          <w:szCs w:val="20"/>
        </w:rPr>
      </w:pPr>
      <w:r>
        <w:rPr>
          <w:sz w:val="20"/>
          <w:szCs w:val="20"/>
        </w:rPr>
        <w:t>ensure that they are following the correct systems for recording attendance and that attendance is taken daily</w:t>
      </w:r>
    </w:p>
    <w:p w14:paraId="1CE577F2" w14:textId="77777777" w:rsidR="00AB4871" w:rsidRPr="00AB4871" w:rsidRDefault="00AB4871" w:rsidP="008217C1">
      <w:pPr>
        <w:pStyle w:val="ListParagraph"/>
        <w:numPr>
          <w:ilvl w:val="0"/>
          <w:numId w:val="3"/>
        </w:numPr>
        <w:rPr>
          <w:b/>
          <w:sz w:val="20"/>
          <w:szCs w:val="20"/>
        </w:rPr>
      </w:pPr>
      <w:r>
        <w:rPr>
          <w:sz w:val="20"/>
          <w:szCs w:val="20"/>
        </w:rPr>
        <w:t>contribute to strategy meetings and interventions where they are needed</w:t>
      </w:r>
    </w:p>
    <w:p w14:paraId="4DFA0462" w14:textId="77777777" w:rsidR="00AB4871" w:rsidRPr="00AB4871" w:rsidRDefault="00AB4871" w:rsidP="00AB4871">
      <w:pPr>
        <w:pStyle w:val="ListParagraph"/>
        <w:numPr>
          <w:ilvl w:val="0"/>
          <w:numId w:val="3"/>
        </w:numPr>
        <w:rPr>
          <w:b/>
          <w:sz w:val="20"/>
          <w:szCs w:val="20"/>
        </w:rPr>
      </w:pPr>
      <w:r>
        <w:rPr>
          <w:sz w:val="20"/>
          <w:szCs w:val="20"/>
        </w:rPr>
        <w:lastRenderedPageBreak/>
        <w:t>work with external agencies to support pupils and their families who are struggling with regular attendance</w:t>
      </w:r>
      <w:r w:rsidR="0031525C">
        <w:rPr>
          <w:sz w:val="20"/>
          <w:szCs w:val="20"/>
        </w:rPr>
        <w:t>.</w:t>
      </w:r>
    </w:p>
    <w:p w14:paraId="5069446E" w14:textId="77777777" w:rsidR="00AB4871" w:rsidRPr="00AB4871" w:rsidRDefault="00AB4871" w:rsidP="00AB4871">
      <w:pPr>
        <w:rPr>
          <w:b/>
          <w:sz w:val="24"/>
          <w:szCs w:val="24"/>
        </w:rPr>
      </w:pPr>
      <w:r w:rsidRPr="00AB4871">
        <w:rPr>
          <w:b/>
          <w:sz w:val="24"/>
          <w:szCs w:val="24"/>
        </w:rPr>
        <w:t>Parents and carers</w:t>
      </w:r>
    </w:p>
    <w:p w14:paraId="53C15725" w14:textId="77777777" w:rsidR="008E7DE7" w:rsidRDefault="00AB4871" w:rsidP="007D2858">
      <w:pPr>
        <w:rPr>
          <w:sz w:val="20"/>
          <w:szCs w:val="20"/>
        </w:rPr>
      </w:pPr>
      <w:r>
        <w:rPr>
          <w:sz w:val="20"/>
          <w:szCs w:val="20"/>
        </w:rPr>
        <w:t>As part of our whole-school approach to maintaining high attendance</w:t>
      </w:r>
      <w:r w:rsidR="00561B21">
        <w:rPr>
          <w:sz w:val="20"/>
          <w:szCs w:val="20"/>
        </w:rPr>
        <w:t>,</w:t>
      </w:r>
      <w:r>
        <w:rPr>
          <w:sz w:val="20"/>
          <w:szCs w:val="20"/>
        </w:rPr>
        <w:t xml:space="preserve"> we request </w:t>
      </w:r>
      <w:r w:rsidR="00057306">
        <w:rPr>
          <w:sz w:val="20"/>
          <w:szCs w:val="20"/>
        </w:rPr>
        <w:t xml:space="preserve">that </w:t>
      </w:r>
      <w:r>
        <w:rPr>
          <w:sz w:val="20"/>
          <w:szCs w:val="20"/>
        </w:rPr>
        <w:t>parents:</w:t>
      </w:r>
    </w:p>
    <w:p w14:paraId="439D933B" w14:textId="77777777" w:rsidR="00AB4871" w:rsidRDefault="0099465C" w:rsidP="00AB4871">
      <w:pPr>
        <w:pStyle w:val="ListParagraph"/>
        <w:numPr>
          <w:ilvl w:val="0"/>
          <w:numId w:val="6"/>
        </w:numPr>
        <w:rPr>
          <w:sz w:val="20"/>
          <w:szCs w:val="20"/>
        </w:rPr>
      </w:pPr>
      <w:r>
        <w:rPr>
          <w:sz w:val="20"/>
          <w:szCs w:val="20"/>
        </w:rPr>
        <w:t xml:space="preserve">engage </w:t>
      </w:r>
      <w:r w:rsidR="00940548">
        <w:rPr>
          <w:sz w:val="20"/>
          <w:szCs w:val="20"/>
        </w:rPr>
        <w:t>with their children’s education –</w:t>
      </w:r>
      <w:r>
        <w:rPr>
          <w:sz w:val="20"/>
          <w:szCs w:val="20"/>
        </w:rPr>
        <w:t xml:space="preserve"> support their learning and take an interest in what they have been doing at school</w:t>
      </w:r>
    </w:p>
    <w:p w14:paraId="1167C3B8" w14:textId="77777777" w:rsidR="0099465C" w:rsidRDefault="0099465C" w:rsidP="00AB4871">
      <w:pPr>
        <w:pStyle w:val="ListParagraph"/>
        <w:numPr>
          <w:ilvl w:val="0"/>
          <w:numId w:val="6"/>
        </w:numPr>
        <w:rPr>
          <w:sz w:val="20"/>
          <w:szCs w:val="20"/>
        </w:rPr>
      </w:pPr>
      <w:r>
        <w:rPr>
          <w:sz w:val="20"/>
          <w:szCs w:val="20"/>
        </w:rPr>
        <w:t>promote the value of good education and the importance of regular school attendance at home</w:t>
      </w:r>
    </w:p>
    <w:p w14:paraId="57F459C4" w14:textId="77777777" w:rsidR="0099465C" w:rsidRDefault="00333B27" w:rsidP="00AB4871">
      <w:pPr>
        <w:pStyle w:val="ListParagraph"/>
        <w:numPr>
          <w:ilvl w:val="0"/>
          <w:numId w:val="6"/>
        </w:numPr>
        <w:rPr>
          <w:sz w:val="20"/>
          <w:szCs w:val="20"/>
        </w:rPr>
      </w:pPr>
      <w:r>
        <w:rPr>
          <w:sz w:val="20"/>
          <w:szCs w:val="20"/>
        </w:rPr>
        <w:t>encourage and support their children’s aspirations</w:t>
      </w:r>
    </w:p>
    <w:p w14:paraId="6AAD1C40" w14:textId="77777777" w:rsidR="00333B27" w:rsidRDefault="00333B27" w:rsidP="00AB4871">
      <w:pPr>
        <w:pStyle w:val="ListParagraph"/>
        <w:numPr>
          <w:ilvl w:val="0"/>
          <w:numId w:val="6"/>
        </w:numPr>
        <w:rPr>
          <w:sz w:val="20"/>
          <w:szCs w:val="20"/>
        </w:rPr>
      </w:pPr>
      <w:r>
        <w:rPr>
          <w:sz w:val="20"/>
          <w:szCs w:val="20"/>
        </w:rPr>
        <w:t xml:space="preserve">follow the set school procedure for reporting the absence of their child from school </w:t>
      </w:r>
      <w:r w:rsidRPr="00333B27">
        <w:rPr>
          <w:b/>
          <w:sz w:val="20"/>
          <w:szCs w:val="20"/>
        </w:rPr>
        <w:t>(see section</w:t>
      </w:r>
      <w:r w:rsidR="0031525C">
        <w:rPr>
          <w:b/>
          <w:sz w:val="20"/>
          <w:szCs w:val="20"/>
        </w:rPr>
        <w:t xml:space="preserve"> </w:t>
      </w:r>
      <w:r w:rsidR="00721CD7">
        <w:rPr>
          <w:b/>
          <w:sz w:val="20"/>
          <w:szCs w:val="20"/>
        </w:rPr>
        <w:t>4</w:t>
      </w:r>
      <w:r w:rsidRPr="00333B27">
        <w:rPr>
          <w:b/>
          <w:sz w:val="20"/>
          <w:szCs w:val="20"/>
        </w:rPr>
        <w:t>)</w:t>
      </w:r>
      <w:r w:rsidRPr="00333B27">
        <w:rPr>
          <w:sz w:val="20"/>
          <w:szCs w:val="20"/>
        </w:rPr>
        <w:t xml:space="preserve">, </w:t>
      </w:r>
      <w:r>
        <w:rPr>
          <w:sz w:val="20"/>
          <w:szCs w:val="20"/>
        </w:rPr>
        <w:t>and include a</w:t>
      </w:r>
      <w:r w:rsidR="00302E1A">
        <w:rPr>
          <w:sz w:val="20"/>
          <w:szCs w:val="20"/>
        </w:rPr>
        <w:t>n</w:t>
      </w:r>
      <w:r>
        <w:rPr>
          <w:sz w:val="20"/>
          <w:szCs w:val="20"/>
        </w:rPr>
        <w:t xml:space="preserve"> </w:t>
      </w:r>
      <w:r w:rsidR="005C3849">
        <w:rPr>
          <w:sz w:val="20"/>
          <w:szCs w:val="20"/>
        </w:rPr>
        <w:t>expected</w:t>
      </w:r>
      <w:r>
        <w:rPr>
          <w:sz w:val="20"/>
          <w:szCs w:val="20"/>
        </w:rPr>
        <w:t xml:space="preserve"> date for return</w:t>
      </w:r>
    </w:p>
    <w:p w14:paraId="7CC5EB48" w14:textId="77777777" w:rsidR="00333B27" w:rsidRDefault="005C3849" w:rsidP="00AB4871">
      <w:pPr>
        <w:pStyle w:val="ListParagraph"/>
        <w:numPr>
          <w:ilvl w:val="0"/>
          <w:numId w:val="6"/>
        </w:numPr>
        <w:rPr>
          <w:sz w:val="20"/>
          <w:szCs w:val="20"/>
        </w:rPr>
      </w:pPr>
      <w:r>
        <w:rPr>
          <w:sz w:val="20"/>
          <w:szCs w:val="20"/>
        </w:rPr>
        <w:t>d</w:t>
      </w:r>
      <w:r w:rsidR="00333B27">
        <w:rPr>
          <w:sz w:val="20"/>
          <w:szCs w:val="20"/>
        </w:rPr>
        <w:t xml:space="preserve">o everything they can to prevent unnecessary school absences, such as making </w:t>
      </w:r>
      <w:r w:rsidR="0031525C">
        <w:rPr>
          <w:sz w:val="20"/>
          <w:szCs w:val="20"/>
        </w:rPr>
        <w:t>medical and dental</w:t>
      </w:r>
      <w:r w:rsidR="00333B27">
        <w:rPr>
          <w:sz w:val="20"/>
          <w:szCs w:val="20"/>
        </w:rPr>
        <w:t xml:space="preserve"> appoi</w:t>
      </w:r>
      <w:r>
        <w:rPr>
          <w:sz w:val="20"/>
          <w:szCs w:val="20"/>
        </w:rPr>
        <w:t>ntments outside school hours</w:t>
      </w:r>
    </w:p>
    <w:p w14:paraId="5878346C" w14:textId="77777777" w:rsidR="00333B27" w:rsidRDefault="00333B27" w:rsidP="00AB4871">
      <w:pPr>
        <w:pStyle w:val="ListParagraph"/>
        <w:numPr>
          <w:ilvl w:val="0"/>
          <w:numId w:val="6"/>
        </w:numPr>
        <w:rPr>
          <w:sz w:val="20"/>
          <w:szCs w:val="20"/>
        </w:rPr>
      </w:pPr>
      <w:r>
        <w:rPr>
          <w:sz w:val="20"/>
          <w:szCs w:val="20"/>
        </w:rPr>
        <w:t>use the school as a support when they or their child are having difficulties</w:t>
      </w:r>
      <w:r w:rsidR="00491C1B">
        <w:rPr>
          <w:sz w:val="20"/>
          <w:szCs w:val="20"/>
        </w:rPr>
        <w:t xml:space="preserve">, and </w:t>
      </w:r>
      <w:r w:rsidR="00884137">
        <w:rPr>
          <w:sz w:val="20"/>
          <w:szCs w:val="20"/>
        </w:rPr>
        <w:t>work to form a positive relationship with the school so that there is easy communication when a problem arises</w:t>
      </w:r>
    </w:p>
    <w:p w14:paraId="6CF8E9B7" w14:textId="77777777" w:rsidR="00333B27" w:rsidRDefault="00333B27" w:rsidP="00AB4871">
      <w:pPr>
        <w:pStyle w:val="ListParagraph"/>
        <w:numPr>
          <w:ilvl w:val="0"/>
          <w:numId w:val="6"/>
        </w:numPr>
        <w:rPr>
          <w:sz w:val="20"/>
          <w:szCs w:val="20"/>
        </w:rPr>
      </w:pPr>
      <w:r>
        <w:rPr>
          <w:sz w:val="20"/>
          <w:szCs w:val="20"/>
        </w:rPr>
        <w:t xml:space="preserve">keep the school informed of any circumstances which may </w:t>
      </w:r>
      <w:r w:rsidR="0031525C">
        <w:rPr>
          <w:sz w:val="20"/>
          <w:szCs w:val="20"/>
        </w:rPr>
        <w:t>affect</w:t>
      </w:r>
      <w:r>
        <w:rPr>
          <w:sz w:val="20"/>
          <w:szCs w:val="20"/>
        </w:rPr>
        <w:t xml:space="preserve"> their child’s attendance</w:t>
      </w:r>
    </w:p>
    <w:p w14:paraId="47A8860D" w14:textId="77777777" w:rsidR="00333B27" w:rsidRDefault="00C47FEB" w:rsidP="00AB4871">
      <w:pPr>
        <w:pStyle w:val="ListParagraph"/>
        <w:numPr>
          <w:ilvl w:val="0"/>
          <w:numId w:val="6"/>
        </w:numPr>
        <w:rPr>
          <w:sz w:val="20"/>
          <w:szCs w:val="20"/>
        </w:rPr>
      </w:pPr>
      <w:r>
        <w:rPr>
          <w:sz w:val="20"/>
          <w:szCs w:val="20"/>
        </w:rPr>
        <w:t>build</w:t>
      </w:r>
      <w:r w:rsidR="00884137" w:rsidRPr="009C7ADC">
        <w:rPr>
          <w:sz w:val="20"/>
          <w:szCs w:val="20"/>
        </w:rPr>
        <w:t xml:space="preserve"> a regular routine at home in terms of ho</w:t>
      </w:r>
      <w:r w:rsidR="005C3849" w:rsidRPr="009C7ADC">
        <w:rPr>
          <w:sz w:val="20"/>
          <w:szCs w:val="20"/>
        </w:rPr>
        <w:t>mework, bedtime</w:t>
      </w:r>
      <w:r w:rsidR="00940548">
        <w:rPr>
          <w:sz w:val="20"/>
          <w:szCs w:val="20"/>
        </w:rPr>
        <w:t>,</w:t>
      </w:r>
      <w:r w:rsidR="005C3849" w:rsidRPr="009C7ADC">
        <w:rPr>
          <w:sz w:val="20"/>
          <w:szCs w:val="20"/>
        </w:rPr>
        <w:t xml:space="preserve"> etc</w:t>
      </w:r>
      <w:r w:rsidR="00940548">
        <w:rPr>
          <w:sz w:val="20"/>
          <w:szCs w:val="20"/>
        </w:rPr>
        <w:t>.</w:t>
      </w:r>
      <w:r w:rsidR="005C3849" w:rsidRPr="009C7ADC">
        <w:rPr>
          <w:sz w:val="20"/>
          <w:szCs w:val="20"/>
        </w:rPr>
        <w:t xml:space="preserve"> so that the</w:t>
      </w:r>
      <w:r w:rsidR="00884137" w:rsidRPr="009C7ADC">
        <w:rPr>
          <w:sz w:val="20"/>
          <w:szCs w:val="20"/>
        </w:rPr>
        <w:t xml:space="preserve"> child is used to consistency</w:t>
      </w:r>
      <w:r w:rsidR="005C3849" w:rsidRPr="009C7ADC">
        <w:rPr>
          <w:sz w:val="20"/>
          <w:szCs w:val="20"/>
        </w:rPr>
        <w:t xml:space="preserve"> and </w:t>
      </w:r>
      <w:r w:rsidR="009C7ADC">
        <w:rPr>
          <w:sz w:val="20"/>
          <w:szCs w:val="20"/>
        </w:rPr>
        <w:t>the school day becomes part of that routine.</w:t>
      </w:r>
      <w:r w:rsidR="00884137" w:rsidRPr="005C3849">
        <w:rPr>
          <w:color w:val="FF0000"/>
          <w:sz w:val="20"/>
          <w:szCs w:val="20"/>
        </w:rPr>
        <w:t xml:space="preserve"> </w:t>
      </w:r>
      <w:r w:rsidR="00884137" w:rsidRPr="00DD46F6">
        <w:rPr>
          <w:sz w:val="20"/>
          <w:szCs w:val="20"/>
        </w:rPr>
        <w:t xml:space="preserve">It is vital that the </w:t>
      </w:r>
      <w:r w:rsidR="009C7ADC">
        <w:rPr>
          <w:sz w:val="20"/>
          <w:szCs w:val="20"/>
        </w:rPr>
        <w:t>child receives the same message</w:t>
      </w:r>
      <w:r w:rsidR="00884137" w:rsidRPr="00DD46F6">
        <w:rPr>
          <w:sz w:val="20"/>
          <w:szCs w:val="20"/>
        </w:rPr>
        <w:t xml:space="preserve"> at home as they do</w:t>
      </w:r>
      <w:r w:rsidR="005C3849" w:rsidRPr="00DD46F6">
        <w:rPr>
          <w:sz w:val="20"/>
          <w:szCs w:val="20"/>
        </w:rPr>
        <w:t xml:space="preserve"> at school about the importance</w:t>
      </w:r>
      <w:r w:rsidR="005C3849">
        <w:rPr>
          <w:sz w:val="20"/>
          <w:szCs w:val="20"/>
        </w:rPr>
        <w:t xml:space="preserve"> of attendance</w:t>
      </w:r>
    </w:p>
    <w:p w14:paraId="7E50123E" w14:textId="77777777" w:rsidR="00523E31" w:rsidRPr="00474653" w:rsidRDefault="00884137" w:rsidP="00523E31">
      <w:pPr>
        <w:pStyle w:val="ListParagraph"/>
        <w:numPr>
          <w:ilvl w:val="0"/>
          <w:numId w:val="6"/>
        </w:numPr>
        <w:rPr>
          <w:b/>
          <w:i/>
          <w:color w:val="808080"/>
          <w:sz w:val="20"/>
          <w:szCs w:val="20"/>
        </w:rPr>
      </w:pPr>
      <w:r w:rsidRPr="00C47FEB">
        <w:rPr>
          <w:sz w:val="20"/>
          <w:szCs w:val="20"/>
        </w:rPr>
        <w:t>do not take their children out of school for holidays during term time</w:t>
      </w:r>
      <w:r w:rsidR="00C47FEB" w:rsidRPr="00C47FEB">
        <w:rPr>
          <w:sz w:val="20"/>
          <w:szCs w:val="20"/>
        </w:rPr>
        <w:t xml:space="preserve"> unless absolutely necessary</w:t>
      </w:r>
      <w:r w:rsidRPr="00C47FEB">
        <w:rPr>
          <w:sz w:val="20"/>
          <w:szCs w:val="20"/>
        </w:rPr>
        <w:t>. If parents would like to make a</w:t>
      </w:r>
      <w:r w:rsidR="005C3849" w:rsidRPr="00C47FEB">
        <w:rPr>
          <w:sz w:val="20"/>
          <w:szCs w:val="20"/>
        </w:rPr>
        <w:t xml:space="preserve"> special</w:t>
      </w:r>
      <w:r w:rsidRPr="00C47FEB">
        <w:rPr>
          <w:sz w:val="20"/>
          <w:szCs w:val="20"/>
        </w:rPr>
        <w:t xml:space="preserve"> request for this, they may do so to the </w:t>
      </w:r>
      <w:r w:rsidR="00C47FEB">
        <w:rPr>
          <w:sz w:val="20"/>
          <w:szCs w:val="20"/>
        </w:rPr>
        <w:t>Headteacher.</w:t>
      </w:r>
    </w:p>
    <w:p w14:paraId="1EA6322E" w14:textId="77777777" w:rsidR="008E7DE7" w:rsidRDefault="00884137" w:rsidP="007D2858">
      <w:pPr>
        <w:rPr>
          <w:b/>
          <w:sz w:val="24"/>
          <w:szCs w:val="24"/>
        </w:rPr>
      </w:pPr>
      <w:r w:rsidRPr="00884137">
        <w:rPr>
          <w:b/>
          <w:sz w:val="24"/>
          <w:szCs w:val="24"/>
        </w:rPr>
        <w:t>Pupils</w:t>
      </w:r>
    </w:p>
    <w:p w14:paraId="3E5347BF" w14:textId="77777777" w:rsidR="003172C2" w:rsidRPr="003172C2" w:rsidRDefault="003172C2" w:rsidP="007D2858">
      <w:pPr>
        <w:rPr>
          <w:sz w:val="20"/>
          <w:szCs w:val="20"/>
        </w:rPr>
      </w:pPr>
      <w:r>
        <w:rPr>
          <w:sz w:val="20"/>
          <w:szCs w:val="20"/>
        </w:rPr>
        <w:t>As part of our whole-school approach to maintaining high attendance</w:t>
      </w:r>
      <w:r w:rsidR="00561B21">
        <w:rPr>
          <w:sz w:val="20"/>
          <w:szCs w:val="20"/>
        </w:rPr>
        <w:t>,</w:t>
      </w:r>
      <w:r>
        <w:rPr>
          <w:sz w:val="20"/>
          <w:szCs w:val="20"/>
        </w:rPr>
        <w:t xml:space="preserve"> we request that pupils</w:t>
      </w:r>
      <w:r w:rsidR="00C47FEB">
        <w:rPr>
          <w:sz w:val="20"/>
          <w:szCs w:val="20"/>
        </w:rPr>
        <w:t xml:space="preserve"> do their best to</w:t>
      </w:r>
      <w:r>
        <w:rPr>
          <w:sz w:val="20"/>
          <w:szCs w:val="20"/>
        </w:rPr>
        <w:t>:</w:t>
      </w:r>
    </w:p>
    <w:p w14:paraId="0B3081E4" w14:textId="77777777" w:rsidR="003172C2" w:rsidRPr="003172C2" w:rsidRDefault="003172C2" w:rsidP="002E449E">
      <w:pPr>
        <w:pStyle w:val="ListParagraph"/>
        <w:numPr>
          <w:ilvl w:val="0"/>
          <w:numId w:val="7"/>
        </w:numPr>
        <w:rPr>
          <w:b/>
          <w:sz w:val="20"/>
          <w:szCs w:val="20"/>
        </w:rPr>
      </w:pPr>
      <w:r>
        <w:rPr>
          <w:sz w:val="20"/>
          <w:szCs w:val="20"/>
        </w:rPr>
        <w:t>be aware of the school</w:t>
      </w:r>
      <w:r w:rsidR="0031525C">
        <w:rPr>
          <w:sz w:val="20"/>
          <w:szCs w:val="20"/>
        </w:rPr>
        <w:t>’</w:t>
      </w:r>
      <w:r>
        <w:rPr>
          <w:sz w:val="20"/>
          <w:szCs w:val="20"/>
        </w:rPr>
        <w:t xml:space="preserve">s attendance </w:t>
      </w:r>
      <w:r w:rsidR="006F051A">
        <w:rPr>
          <w:sz w:val="20"/>
          <w:szCs w:val="20"/>
        </w:rPr>
        <w:t>rules</w:t>
      </w:r>
      <w:r w:rsidR="00485268">
        <w:rPr>
          <w:sz w:val="20"/>
          <w:szCs w:val="20"/>
        </w:rPr>
        <w:t>,</w:t>
      </w:r>
      <w:r>
        <w:rPr>
          <w:sz w:val="20"/>
          <w:szCs w:val="20"/>
        </w:rPr>
        <w:t xml:space="preserve"> and when and what they are required to attend. This will be communicated to them th</w:t>
      </w:r>
      <w:r w:rsidR="00485268">
        <w:rPr>
          <w:sz w:val="20"/>
          <w:szCs w:val="20"/>
        </w:rPr>
        <w:t>rough the school staff, parents</w:t>
      </w:r>
      <w:r>
        <w:rPr>
          <w:sz w:val="20"/>
          <w:szCs w:val="20"/>
        </w:rPr>
        <w:t xml:space="preserve"> and the school timetable</w:t>
      </w:r>
    </w:p>
    <w:p w14:paraId="0079445A" w14:textId="77777777" w:rsidR="003172C2" w:rsidRPr="003172C2" w:rsidRDefault="003172C2" w:rsidP="002E449E">
      <w:pPr>
        <w:pStyle w:val="ListParagraph"/>
        <w:numPr>
          <w:ilvl w:val="0"/>
          <w:numId w:val="7"/>
        </w:numPr>
        <w:rPr>
          <w:b/>
          <w:sz w:val="20"/>
          <w:szCs w:val="20"/>
        </w:rPr>
      </w:pPr>
      <w:r>
        <w:rPr>
          <w:sz w:val="20"/>
          <w:szCs w:val="20"/>
        </w:rPr>
        <w:t xml:space="preserve">speak to their </w:t>
      </w:r>
      <w:r w:rsidR="00C47FEB">
        <w:rPr>
          <w:sz w:val="20"/>
          <w:szCs w:val="20"/>
        </w:rPr>
        <w:t>Champion</w:t>
      </w:r>
      <w:r>
        <w:rPr>
          <w:sz w:val="20"/>
          <w:szCs w:val="20"/>
        </w:rPr>
        <w:t xml:space="preserve"> or another member of </w:t>
      </w:r>
      <w:r w:rsidR="0031525C">
        <w:rPr>
          <w:sz w:val="20"/>
          <w:szCs w:val="20"/>
        </w:rPr>
        <w:t xml:space="preserve">staff if they are experiencing </w:t>
      </w:r>
      <w:r>
        <w:rPr>
          <w:sz w:val="20"/>
          <w:szCs w:val="20"/>
        </w:rPr>
        <w:t>difficulties at school or at home which may impact on their attendance</w:t>
      </w:r>
    </w:p>
    <w:p w14:paraId="749BCEEC" w14:textId="77777777" w:rsidR="003172C2" w:rsidRPr="00085974" w:rsidRDefault="003172C2" w:rsidP="002E449E">
      <w:pPr>
        <w:pStyle w:val="ListParagraph"/>
        <w:numPr>
          <w:ilvl w:val="0"/>
          <w:numId w:val="7"/>
        </w:numPr>
        <w:rPr>
          <w:b/>
          <w:sz w:val="20"/>
          <w:szCs w:val="20"/>
        </w:rPr>
      </w:pPr>
      <w:r>
        <w:rPr>
          <w:sz w:val="20"/>
          <w:szCs w:val="20"/>
        </w:rPr>
        <w:t>attend all lessons ready to learn</w:t>
      </w:r>
      <w:r w:rsidR="00C47FEB">
        <w:rPr>
          <w:sz w:val="20"/>
          <w:szCs w:val="20"/>
        </w:rPr>
        <w:t xml:space="preserve">. </w:t>
      </w:r>
      <w:r w:rsidR="00085974">
        <w:rPr>
          <w:sz w:val="20"/>
          <w:szCs w:val="20"/>
        </w:rPr>
        <w:t>Lesson times will be made clear through their school timetable</w:t>
      </w:r>
    </w:p>
    <w:p w14:paraId="72A3D3EC" w14:textId="77777777" w:rsidR="005C3849" w:rsidRPr="005C3849" w:rsidRDefault="005C3849" w:rsidP="005C3849">
      <w:pPr>
        <w:pStyle w:val="ListParagraph"/>
        <w:rPr>
          <w:b/>
          <w:i/>
          <w:color w:val="808080"/>
          <w:sz w:val="20"/>
          <w:szCs w:val="20"/>
        </w:rPr>
      </w:pPr>
    </w:p>
    <w:p w14:paraId="55D9D1AC" w14:textId="77777777" w:rsidR="00854349" w:rsidRPr="00805D29" w:rsidRDefault="0073040A" w:rsidP="0073040A">
      <w:pPr>
        <w:pStyle w:val="ListParagraph"/>
        <w:ind w:left="0"/>
        <w:rPr>
          <w:b/>
          <w:color w:val="FF0000"/>
          <w:sz w:val="28"/>
          <w:szCs w:val="28"/>
        </w:rPr>
      </w:pPr>
      <w:r>
        <w:rPr>
          <w:b/>
          <w:sz w:val="28"/>
          <w:szCs w:val="28"/>
        </w:rPr>
        <w:t xml:space="preserve">4. </w:t>
      </w:r>
      <w:r w:rsidR="00805D29">
        <w:rPr>
          <w:b/>
          <w:sz w:val="28"/>
          <w:szCs w:val="28"/>
        </w:rPr>
        <w:t>Categories of absence</w:t>
      </w:r>
      <w:r w:rsidR="00234C23">
        <w:rPr>
          <w:b/>
          <w:sz w:val="28"/>
          <w:szCs w:val="28"/>
        </w:rPr>
        <w:t xml:space="preserve"> and procedure for reporting absences</w:t>
      </w:r>
    </w:p>
    <w:p w14:paraId="73AC8E11" w14:textId="77777777" w:rsidR="00805D29" w:rsidRDefault="00234C23" w:rsidP="00805D29">
      <w:pPr>
        <w:rPr>
          <w:sz w:val="20"/>
          <w:szCs w:val="20"/>
        </w:rPr>
      </w:pPr>
      <w:r w:rsidRPr="00234C23">
        <w:rPr>
          <w:sz w:val="20"/>
          <w:szCs w:val="20"/>
        </w:rPr>
        <w:t>Absences</w:t>
      </w:r>
      <w:r>
        <w:rPr>
          <w:sz w:val="20"/>
          <w:szCs w:val="20"/>
        </w:rPr>
        <w:t xml:space="preserve"> will be treated as unauthorised unless a satisfactory explanation for the pupil’s absence is given to the school. Parents cannot authorise absences.</w:t>
      </w:r>
    </w:p>
    <w:p w14:paraId="428914D9" w14:textId="77777777" w:rsidR="00234C23" w:rsidRDefault="00EA32EA" w:rsidP="00805D29">
      <w:pPr>
        <w:rPr>
          <w:sz w:val="20"/>
          <w:szCs w:val="20"/>
        </w:rPr>
      </w:pPr>
      <w:r>
        <w:rPr>
          <w:sz w:val="20"/>
          <w:szCs w:val="20"/>
        </w:rPr>
        <w:t>I</w:t>
      </w:r>
      <w:r w:rsidR="00D421C1">
        <w:rPr>
          <w:sz w:val="20"/>
          <w:szCs w:val="20"/>
        </w:rPr>
        <w:t>t</w:t>
      </w:r>
      <w:r w:rsidR="00234C23">
        <w:rPr>
          <w:sz w:val="20"/>
          <w:szCs w:val="20"/>
        </w:rPr>
        <w:t xml:space="preserve"> </w:t>
      </w:r>
      <w:r>
        <w:rPr>
          <w:sz w:val="20"/>
          <w:szCs w:val="20"/>
        </w:rPr>
        <w:t xml:space="preserve">will be </w:t>
      </w:r>
      <w:r w:rsidR="00234C23">
        <w:rPr>
          <w:sz w:val="20"/>
          <w:szCs w:val="20"/>
        </w:rPr>
        <w:t>clear on the school register when taking attendance whether a child’s absence is authorised or unauthorised.</w:t>
      </w:r>
      <w:r w:rsidR="00B51892">
        <w:rPr>
          <w:sz w:val="20"/>
          <w:szCs w:val="20"/>
        </w:rPr>
        <w:t xml:space="preserve"> Where staff have concerns regarding absences they should </w:t>
      </w:r>
      <w:r>
        <w:rPr>
          <w:sz w:val="20"/>
          <w:szCs w:val="20"/>
        </w:rPr>
        <w:t xml:space="preserve">report to the Wellbeing Lead and potentially </w:t>
      </w:r>
      <w:r w:rsidR="00B51892">
        <w:rPr>
          <w:sz w:val="20"/>
          <w:szCs w:val="20"/>
        </w:rPr>
        <w:t>follow the school’s safeguarding procedures.</w:t>
      </w:r>
    </w:p>
    <w:p w14:paraId="510A41DB" w14:textId="77777777" w:rsidR="00234C23" w:rsidRPr="00234C23" w:rsidRDefault="00234C23" w:rsidP="00805D29">
      <w:pPr>
        <w:rPr>
          <w:sz w:val="20"/>
          <w:szCs w:val="20"/>
        </w:rPr>
      </w:pPr>
      <w:r>
        <w:rPr>
          <w:sz w:val="20"/>
          <w:szCs w:val="20"/>
        </w:rPr>
        <w:t>When a child is to be absent from school without prior permission, parents should inform the school by telephone on the first day of absence and let them know what date they expect the child to return</w:t>
      </w:r>
      <w:r w:rsidR="00EA32EA">
        <w:rPr>
          <w:sz w:val="20"/>
          <w:szCs w:val="20"/>
        </w:rPr>
        <w:t xml:space="preserve">. </w:t>
      </w:r>
      <w:r>
        <w:rPr>
          <w:sz w:val="20"/>
          <w:szCs w:val="20"/>
        </w:rPr>
        <w:t>Alternative arrangements will be made individually with</w:t>
      </w:r>
      <w:r w:rsidR="00EA32EA">
        <w:rPr>
          <w:sz w:val="20"/>
          <w:szCs w:val="20"/>
        </w:rPr>
        <w:t xml:space="preserve"> any</w:t>
      </w:r>
      <w:r>
        <w:rPr>
          <w:sz w:val="20"/>
          <w:szCs w:val="20"/>
        </w:rPr>
        <w:t xml:space="preserve"> non-English speaking parents or carers.</w:t>
      </w:r>
    </w:p>
    <w:p w14:paraId="70B88AC3" w14:textId="77777777" w:rsidR="0098403F" w:rsidRDefault="00CE4AFF" w:rsidP="00805D29">
      <w:pPr>
        <w:rPr>
          <w:sz w:val="20"/>
          <w:szCs w:val="20"/>
        </w:rPr>
      </w:pPr>
      <w:r>
        <w:rPr>
          <w:b/>
          <w:sz w:val="20"/>
          <w:szCs w:val="20"/>
        </w:rPr>
        <w:t>4.1</w:t>
      </w:r>
      <w:r w:rsidR="00234C23" w:rsidRPr="00234C23">
        <w:rPr>
          <w:b/>
          <w:sz w:val="20"/>
          <w:szCs w:val="20"/>
        </w:rPr>
        <w:t xml:space="preserve"> Illness</w:t>
      </w:r>
      <w:r w:rsidR="007E2B2B">
        <w:rPr>
          <w:b/>
          <w:sz w:val="20"/>
          <w:szCs w:val="20"/>
        </w:rPr>
        <w:br/>
      </w:r>
      <w:r w:rsidR="00234C23">
        <w:rPr>
          <w:sz w:val="20"/>
          <w:szCs w:val="20"/>
        </w:rPr>
        <w:t xml:space="preserve">Most cases of absence due to illness are short term, </w:t>
      </w:r>
      <w:r w:rsidR="00D421C1">
        <w:rPr>
          <w:sz w:val="20"/>
          <w:szCs w:val="20"/>
        </w:rPr>
        <w:t>but parents will need to make</w:t>
      </w:r>
      <w:r w:rsidR="00234C23">
        <w:rPr>
          <w:sz w:val="20"/>
          <w:szCs w:val="20"/>
        </w:rPr>
        <w:t xml:space="preserve"> a phone call to alert the school on</w:t>
      </w:r>
      <w:r w:rsidR="00EA32EA">
        <w:rPr>
          <w:sz w:val="20"/>
          <w:szCs w:val="20"/>
        </w:rPr>
        <w:t xml:space="preserve"> the first day </w:t>
      </w:r>
      <w:r w:rsidR="00D421C1">
        <w:rPr>
          <w:sz w:val="20"/>
          <w:szCs w:val="20"/>
        </w:rPr>
        <w:t>of absence</w:t>
      </w:r>
      <w:r w:rsidR="00234C23">
        <w:rPr>
          <w:sz w:val="20"/>
          <w:szCs w:val="20"/>
        </w:rPr>
        <w:t xml:space="preserve">. </w:t>
      </w:r>
    </w:p>
    <w:p w14:paraId="1B0BAFDE" w14:textId="77777777" w:rsidR="00234C23" w:rsidRPr="007E2B2B" w:rsidRDefault="00234C23" w:rsidP="00805D29">
      <w:pPr>
        <w:rPr>
          <w:b/>
          <w:sz w:val="20"/>
          <w:szCs w:val="20"/>
        </w:rPr>
      </w:pPr>
      <w:r>
        <w:rPr>
          <w:sz w:val="20"/>
          <w:szCs w:val="20"/>
        </w:rPr>
        <w:lastRenderedPageBreak/>
        <w:t>For prolonged absence due to illness, parents may be asked to provide the school with medical evidence such as</w:t>
      </w:r>
      <w:r w:rsidR="007E2B2B">
        <w:rPr>
          <w:sz w:val="20"/>
          <w:szCs w:val="20"/>
        </w:rPr>
        <w:t xml:space="preserve"> a note from the child’s doctor, an appointment card or a prescription paper.</w:t>
      </w:r>
      <w:r w:rsidR="00635EC6">
        <w:rPr>
          <w:sz w:val="20"/>
          <w:szCs w:val="20"/>
        </w:rPr>
        <w:t xml:space="preserve"> If these are not provided on request it may result in the a</w:t>
      </w:r>
      <w:r w:rsidR="00EA32EA">
        <w:rPr>
          <w:sz w:val="20"/>
          <w:szCs w:val="20"/>
        </w:rPr>
        <w:t>bsence being</w:t>
      </w:r>
      <w:r w:rsidR="00635EC6">
        <w:rPr>
          <w:sz w:val="20"/>
          <w:szCs w:val="20"/>
        </w:rPr>
        <w:t xml:space="preserve"> classed as unauthorised.</w:t>
      </w:r>
      <w:r w:rsidR="00EA32EA">
        <w:rPr>
          <w:sz w:val="20"/>
          <w:szCs w:val="20"/>
        </w:rPr>
        <w:t xml:space="preserve"> The Wellbeing team may choose to make a home visit.</w:t>
      </w:r>
    </w:p>
    <w:p w14:paraId="3CF199F4" w14:textId="77777777" w:rsidR="007E2B2B" w:rsidRPr="007E2B2B" w:rsidRDefault="00CE4AFF" w:rsidP="00805D29">
      <w:pPr>
        <w:rPr>
          <w:b/>
          <w:sz w:val="20"/>
          <w:szCs w:val="20"/>
        </w:rPr>
      </w:pPr>
      <w:r>
        <w:rPr>
          <w:b/>
          <w:sz w:val="20"/>
          <w:szCs w:val="20"/>
        </w:rPr>
        <w:t>4.2</w:t>
      </w:r>
      <w:r w:rsidR="007E2B2B" w:rsidRPr="007E2B2B">
        <w:rPr>
          <w:b/>
          <w:sz w:val="20"/>
          <w:szCs w:val="20"/>
        </w:rPr>
        <w:t xml:space="preserve"> Medical or dental appointments</w:t>
      </w:r>
      <w:r w:rsidR="007E2B2B">
        <w:rPr>
          <w:b/>
          <w:sz w:val="20"/>
          <w:szCs w:val="20"/>
        </w:rPr>
        <w:br/>
      </w:r>
      <w:r w:rsidR="007E2B2B">
        <w:rPr>
          <w:sz w:val="20"/>
          <w:szCs w:val="20"/>
        </w:rPr>
        <w:t>Parents should make every effort to ensure these appointments are made outs</w:t>
      </w:r>
      <w:r w:rsidR="00485268">
        <w:rPr>
          <w:sz w:val="20"/>
          <w:szCs w:val="20"/>
        </w:rPr>
        <w:t xml:space="preserve">ide </w:t>
      </w:r>
      <w:r w:rsidR="007E2B2B">
        <w:rPr>
          <w:sz w:val="20"/>
          <w:szCs w:val="20"/>
        </w:rPr>
        <w:t xml:space="preserve">school hours. Where it cannot be avoided, children should attend school for as much of that day as possible. </w:t>
      </w:r>
    </w:p>
    <w:p w14:paraId="307F42E4" w14:textId="77777777" w:rsidR="007E2B2B" w:rsidRDefault="00CE4AFF" w:rsidP="00805D29">
      <w:pPr>
        <w:rPr>
          <w:sz w:val="20"/>
          <w:szCs w:val="20"/>
        </w:rPr>
      </w:pPr>
      <w:r>
        <w:rPr>
          <w:b/>
          <w:sz w:val="20"/>
          <w:szCs w:val="20"/>
        </w:rPr>
        <w:t>4.3</w:t>
      </w:r>
      <w:r w:rsidR="007E2B2B" w:rsidRPr="007E2B2B">
        <w:rPr>
          <w:b/>
          <w:sz w:val="20"/>
          <w:szCs w:val="20"/>
        </w:rPr>
        <w:t xml:space="preserve"> Authorised absences</w:t>
      </w:r>
      <w:r w:rsidR="007E2B2B">
        <w:rPr>
          <w:b/>
          <w:sz w:val="20"/>
          <w:szCs w:val="20"/>
        </w:rPr>
        <w:br/>
      </w:r>
      <w:r w:rsidR="007E2B2B">
        <w:rPr>
          <w:sz w:val="20"/>
          <w:szCs w:val="20"/>
        </w:rPr>
        <w:t xml:space="preserve">There may be some </w:t>
      </w:r>
      <w:r w:rsidR="00635EC6">
        <w:rPr>
          <w:sz w:val="20"/>
          <w:szCs w:val="20"/>
        </w:rPr>
        <w:t xml:space="preserve">exceptional </w:t>
      </w:r>
      <w:r w:rsidR="007E2B2B">
        <w:rPr>
          <w:sz w:val="20"/>
          <w:szCs w:val="20"/>
        </w:rPr>
        <w:t xml:space="preserve">instances where the school will authorise absence such as for a family bereavement. </w:t>
      </w:r>
    </w:p>
    <w:p w14:paraId="750F3C40" w14:textId="77777777" w:rsidR="007E2B2B" w:rsidRPr="00EA32EA" w:rsidRDefault="00CE4AFF" w:rsidP="00805D29">
      <w:pPr>
        <w:rPr>
          <w:iCs/>
          <w:sz w:val="20"/>
          <w:szCs w:val="20"/>
        </w:rPr>
      </w:pPr>
      <w:r>
        <w:rPr>
          <w:b/>
          <w:sz w:val="20"/>
          <w:szCs w:val="20"/>
        </w:rPr>
        <w:t>4.4</w:t>
      </w:r>
      <w:r w:rsidR="007E2B2B" w:rsidRPr="007E2B2B">
        <w:rPr>
          <w:b/>
          <w:sz w:val="20"/>
          <w:szCs w:val="20"/>
        </w:rPr>
        <w:t xml:space="preserve"> Exclusion</w:t>
      </w:r>
      <w:r w:rsidR="007E2B2B">
        <w:rPr>
          <w:sz w:val="20"/>
          <w:szCs w:val="20"/>
        </w:rPr>
        <w:br/>
        <w:t xml:space="preserve">Exclusion is treated as an authorised absence. </w:t>
      </w:r>
      <w:r w:rsidR="007E2B2B" w:rsidRPr="00EA32EA">
        <w:rPr>
          <w:iCs/>
          <w:sz w:val="20"/>
          <w:szCs w:val="20"/>
        </w:rPr>
        <w:t>The head teacher will arrange for work to be sent home.</w:t>
      </w:r>
    </w:p>
    <w:p w14:paraId="103A0AF1" w14:textId="77777777" w:rsidR="005A45A2" w:rsidRDefault="00CE4AFF" w:rsidP="00EA32EA">
      <w:pPr>
        <w:rPr>
          <w:i/>
          <w:color w:val="808080"/>
          <w:sz w:val="20"/>
          <w:szCs w:val="20"/>
        </w:rPr>
      </w:pPr>
      <w:r>
        <w:rPr>
          <w:b/>
          <w:sz w:val="20"/>
          <w:szCs w:val="20"/>
        </w:rPr>
        <w:t>4.5</w:t>
      </w:r>
      <w:r w:rsidR="007E2B2B">
        <w:rPr>
          <w:b/>
          <w:sz w:val="20"/>
          <w:szCs w:val="20"/>
        </w:rPr>
        <w:t xml:space="preserve"> Family holidays</w:t>
      </w:r>
      <w:r w:rsidR="00D62653">
        <w:rPr>
          <w:b/>
          <w:sz w:val="20"/>
          <w:szCs w:val="20"/>
        </w:rPr>
        <w:t xml:space="preserve"> and extended leave</w:t>
      </w:r>
      <w:r w:rsidR="007E2B2B">
        <w:rPr>
          <w:b/>
          <w:sz w:val="20"/>
          <w:szCs w:val="20"/>
        </w:rPr>
        <w:br/>
      </w:r>
      <w:r w:rsidR="007E2B2B">
        <w:rPr>
          <w:sz w:val="20"/>
          <w:szCs w:val="20"/>
        </w:rPr>
        <w:t xml:space="preserve">Parents should make every effort to ensure that family holidays and extended leave are arranged outside of school term time. Parents </w:t>
      </w:r>
      <w:r w:rsidR="00B51892">
        <w:rPr>
          <w:sz w:val="20"/>
          <w:szCs w:val="20"/>
        </w:rPr>
        <w:t>may request a leave of absence during term time</w:t>
      </w:r>
      <w:r w:rsidR="00E750C7">
        <w:rPr>
          <w:sz w:val="20"/>
          <w:szCs w:val="20"/>
        </w:rPr>
        <w:t xml:space="preserve"> where there are exceptional </w:t>
      </w:r>
      <w:r w:rsidR="00154C31">
        <w:rPr>
          <w:sz w:val="20"/>
          <w:szCs w:val="20"/>
        </w:rPr>
        <w:t>circumstances</w:t>
      </w:r>
      <w:r w:rsidR="00B51892">
        <w:rPr>
          <w:sz w:val="20"/>
          <w:szCs w:val="20"/>
        </w:rPr>
        <w:t xml:space="preserve">. </w:t>
      </w:r>
    </w:p>
    <w:p w14:paraId="22EEBE6A" w14:textId="77777777" w:rsidR="00572BC6" w:rsidRDefault="00572BC6" w:rsidP="00805D29">
      <w:pPr>
        <w:rPr>
          <w:sz w:val="20"/>
          <w:szCs w:val="20"/>
        </w:rPr>
      </w:pPr>
      <w:r w:rsidRPr="00572BC6">
        <w:rPr>
          <w:sz w:val="20"/>
          <w:szCs w:val="20"/>
        </w:rPr>
        <w:t>All requests for authorised absence will be responded to in writing, and will outline the details of when the child is expected to return to school.</w:t>
      </w:r>
      <w:r>
        <w:rPr>
          <w:sz w:val="20"/>
          <w:szCs w:val="20"/>
        </w:rPr>
        <w:t xml:space="preserve"> Parents should contact the school immediately if there will be a cause for delay from the stated date of return.</w:t>
      </w:r>
    </w:p>
    <w:p w14:paraId="2C476107" w14:textId="77777777" w:rsidR="00D62653" w:rsidRPr="00572BC6" w:rsidRDefault="00AA264B" w:rsidP="00AA264B">
      <w:pPr>
        <w:rPr>
          <w:sz w:val="20"/>
          <w:szCs w:val="20"/>
        </w:rPr>
      </w:pPr>
      <w:r>
        <w:rPr>
          <w:sz w:val="20"/>
          <w:szCs w:val="20"/>
        </w:rPr>
        <w:t>It remains the headteacher’s decision whether to authorise any request for absence during term time.</w:t>
      </w:r>
      <w:r w:rsidRPr="00572BC6" w:rsidDel="00AA264B">
        <w:rPr>
          <w:sz w:val="20"/>
          <w:szCs w:val="20"/>
        </w:rPr>
        <w:t xml:space="preserve"> </w:t>
      </w:r>
    </w:p>
    <w:p w14:paraId="534EC10E" w14:textId="77777777" w:rsidR="00EA32EA" w:rsidRDefault="008144F4" w:rsidP="00805D29">
      <w:pPr>
        <w:rPr>
          <w:i/>
          <w:color w:val="808080"/>
          <w:sz w:val="20"/>
          <w:szCs w:val="20"/>
        </w:rPr>
      </w:pPr>
      <w:r>
        <w:rPr>
          <w:sz w:val="20"/>
          <w:szCs w:val="20"/>
        </w:rPr>
        <w:t xml:space="preserve">If permission is not granted, but the child is still absent, the absence is classed as unauthorised </w:t>
      </w:r>
      <w:r w:rsidR="00EA32EA">
        <w:rPr>
          <w:sz w:val="20"/>
          <w:szCs w:val="20"/>
        </w:rPr>
        <w:t xml:space="preserve">and will be notified to the LEA. </w:t>
      </w:r>
    </w:p>
    <w:p w14:paraId="341E5745" w14:textId="77777777" w:rsidR="00796A13" w:rsidRDefault="00CE4AFF" w:rsidP="00805D29">
      <w:pPr>
        <w:rPr>
          <w:sz w:val="20"/>
          <w:szCs w:val="20"/>
        </w:rPr>
      </w:pPr>
      <w:r>
        <w:rPr>
          <w:b/>
          <w:sz w:val="20"/>
          <w:szCs w:val="20"/>
        </w:rPr>
        <w:t>4.6</w:t>
      </w:r>
      <w:r w:rsidR="00572BC6" w:rsidRPr="00572BC6">
        <w:rPr>
          <w:b/>
          <w:sz w:val="20"/>
          <w:szCs w:val="20"/>
        </w:rPr>
        <w:t xml:space="preserve"> Religious </w:t>
      </w:r>
      <w:r w:rsidR="0031525C" w:rsidRPr="00572BC6">
        <w:rPr>
          <w:b/>
          <w:sz w:val="20"/>
          <w:szCs w:val="20"/>
        </w:rPr>
        <w:t xml:space="preserve">observance </w:t>
      </w:r>
      <w:r w:rsidR="00572BC6">
        <w:rPr>
          <w:b/>
          <w:sz w:val="20"/>
          <w:szCs w:val="20"/>
        </w:rPr>
        <w:br/>
      </w:r>
      <w:r w:rsidR="00EA32EA">
        <w:rPr>
          <w:sz w:val="20"/>
          <w:szCs w:val="20"/>
        </w:rPr>
        <w:t xml:space="preserve">Bettws Lifehouse </w:t>
      </w:r>
      <w:r w:rsidR="00796A13">
        <w:rPr>
          <w:sz w:val="20"/>
          <w:szCs w:val="20"/>
        </w:rPr>
        <w:t xml:space="preserve">recognises that there may be times where children of different faiths observe religious </w:t>
      </w:r>
      <w:r w:rsidR="00551E75">
        <w:rPr>
          <w:sz w:val="20"/>
          <w:szCs w:val="20"/>
        </w:rPr>
        <w:t>festivals</w:t>
      </w:r>
      <w:r w:rsidR="00796A13">
        <w:rPr>
          <w:sz w:val="20"/>
          <w:szCs w:val="20"/>
        </w:rPr>
        <w:t xml:space="preserve"> that fall outside of school </w:t>
      </w:r>
      <w:r w:rsidR="0031525C">
        <w:rPr>
          <w:sz w:val="20"/>
          <w:szCs w:val="20"/>
        </w:rPr>
        <w:t>holidays</w:t>
      </w:r>
      <w:r w:rsidR="00796A13">
        <w:rPr>
          <w:sz w:val="20"/>
          <w:szCs w:val="20"/>
        </w:rPr>
        <w:t xml:space="preserve"> and </w:t>
      </w:r>
      <w:r w:rsidR="00551E75">
        <w:rPr>
          <w:sz w:val="20"/>
          <w:szCs w:val="20"/>
        </w:rPr>
        <w:t>weekends,</w:t>
      </w:r>
      <w:r w:rsidR="00796A13">
        <w:rPr>
          <w:sz w:val="20"/>
          <w:szCs w:val="20"/>
        </w:rPr>
        <w:t xml:space="preserve"> and will allow authorised absence for these times.</w:t>
      </w:r>
    </w:p>
    <w:p w14:paraId="351FA662" w14:textId="77777777" w:rsidR="00572BC6" w:rsidRDefault="00796A13" w:rsidP="00805D29">
      <w:pPr>
        <w:rPr>
          <w:sz w:val="20"/>
          <w:szCs w:val="20"/>
        </w:rPr>
      </w:pPr>
      <w:r>
        <w:rPr>
          <w:sz w:val="20"/>
          <w:szCs w:val="20"/>
        </w:rPr>
        <w:t>Parents will be aware of these dates and should give the school w</w:t>
      </w:r>
      <w:r w:rsidR="00551E75">
        <w:rPr>
          <w:sz w:val="20"/>
          <w:szCs w:val="20"/>
        </w:rPr>
        <w:t>ritten notification in advance.</w:t>
      </w:r>
    </w:p>
    <w:p w14:paraId="0D0B940D" w14:textId="77777777" w:rsidR="00777C4D" w:rsidRPr="00474653" w:rsidRDefault="00777C4D" w:rsidP="00805D29">
      <w:pPr>
        <w:rPr>
          <w:i/>
          <w:color w:val="808080"/>
          <w:sz w:val="20"/>
          <w:szCs w:val="20"/>
        </w:rPr>
      </w:pPr>
    </w:p>
    <w:p w14:paraId="0E27B00A" w14:textId="77777777" w:rsidR="002C5D19" w:rsidRDefault="002C5D19" w:rsidP="00805D29">
      <w:pPr>
        <w:rPr>
          <w:i/>
          <w:color w:val="808080"/>
          <w:sz w:val="20"/>
          <w:szCs w:val="20"/>
        </w:rPr>
      </w:pPr>
    </w:p>
    <w:p w14:paraId="7FB4FE3B" w14:textId="77777777" w:rsidR="00AC4170" w:rsidRDefault="0073040A" w:rsidP="0073040A">
      <w:pPr>
        <w:pStyle w:val="ListParagraph"/>
        <w:ind w:left="0"/>
        <w:rPr>
          <w:b/>
          <w:sz w:val="28"/>
          <w:szCs w:val="28"/>
        </w:rPr>
      </w:pPr>
      <w:r>
        <w:rPr>
          <w:b/>
          <w:sz w:val="28"/>
          <w:szCs w:val="28"/>
        </w:rPr>
        <w:t xml:space="preserve">5. </w:t>
      </w:r>
      <w:r w:rsidR="00AC4170" w:rsidRPr="00AC4170">
        <w:rPr>
          <w:b/>
          <w:sz w:val="28"/>
          <w:szCs w:val="28"/>
        </w:rPr>
        <w:t>School action</w:t>
      </w:r>
      <w:r w:rsidR="00E85505">
        <w:rPr>
          <w:b/>
          <w:sz w:val="28"/>
          <w:szCs w:val="28"/>
        </w:rPr>
        <w:t>: following up absences</w:t>
      </w:r>
    </w:p>
    <w:p w14:paraId="25D75FB6" w14:textId="0629B867" w:rsidR="005370BE" w:rsidRPr="00AC4170" w:rsidRDefault="00887BB2" w:rsidP="00AC4170">
      <w:pPr>
        <w:rPr>
          <w:sz w:val="20"/>
          <w:szCs w:val="20"/>
        </w:rPr>
      </w:pPr>
      <w:r w:rsidRPr="4D094BF8">
        <w:rPr>
          <w:sz w:val="20"/>
          <w:szCs w:val="20"/>
        </w:rPr>
        <w:t>W</w:t>
      </w:r>
      <w:r w:rsidR="00AC4170" w:rsidRPr="4D094BF8">
        <w:rPr>
          <w:sz w:val="20"/>
          <w:szCs w:val="20"/>
        </w:rPr>
        <w:t xml:space="preserve">here there are unexplained or unauthorised absences, the </w:t>
      </w:r>
      <w:r w:rsidR="00580881" w:rsidRPr="4D094BF8">
        <w:rPr>
          <w:sz w:val="20"/>
          <w:szCs w:val="20"/>
        </w:rPr>
        <w:t xml:space="preserve">school will contact the parents or </w:t>
      </w:r>
      <w:r w:rsidR="00AC4170" w:rsidRPr="4D094BF8">
        <w:rPr>
          <w:sz w:val="20"/>
          <w:szCs w:val="20"/>
        </w:rPr>
        <w:t>carers. If a pattern of unauthorised absences emerges</w:t>
      </w:r>
      <w:r w:rsidR="00D10B97" w:rsidRPr="4D094BF8">
        <w:rPr>
          <w:sz w:val="20"/>
          <w:szCs w:val="20"/>
        </w:rPr>
        <w:t>,</w:t>
      </w:r>
      <w:r w:rsidR="00AC4170" w:rsidRPr="4D094BF8">
        <w:rPr>
          <w:sz w:val="20"/>
          <w:szCs w:val="20"/>
        </w:rPr>
        <w:t xml:space="preserve"> the</w:t>
      </w:r>
      <w:r w:rsidR="00EA32EA" w:rsidRPr="4D094BF8">
        <w:rPr>
          <w:sz w:val="20"/>
          <w:szCs w:val="20"/>
        </w:rPr>
        <w:t xml:space="preserve"> </w:t>
      </w:r>
      <w:r w:rsidR="0D7E2741" w:rsidRPr="4D094BF8">
        <w:rPr>
          <w:sz w:val="20"/>
          <w:szCs w:val="20"/>
        </w:rPr>
        <w:t xml:space="preserve">Champion </w:t>
      </w:r>
      <w:r w:rsidR="00AC4170" w:rsidRPr="4D094BF8">
        <w:rPr>
          <w:sz w:val="20"/>
          <w:szCs w:val="20"/>
        </w:rPr>
        <w:t>will contact the parent or carer to discuss possible reasons and school support systems that could help.</w:t>
      </w:r>
    </w:p>
    <w:p w14:paraId="2A8A8E2A" w14:textId="77777777" w:rsidR="00805D29" w:rsidRPr="005370BE" w:rsidRDefault="005370BE" w:rsidP="00805D29">
      <w:pPr>
        <w:rPr>
          <w:sz w:val="20"/>
          <w:szCs w:val="20"/>
        </w:rPr>
      </w:pPr>
      <w:r>
        <w:rPr>
          <w:sz w:val="20"/>
          <w:szCs w:val="20"/>
        </w:rPr>
        <w:t>Parents</w:t>
      </w:r>
      <w:r w:rsidR="00E750C7">
        <w:rPr>
          <w:sz w:val="20"/>
          <w:szCs w:val="20"/>
        </w:rPr>
        <w:t xml:space="preserve">/carers </w:t>
      </w:r>
      <w:r>
        <w:rPr>
          <w:sz w:val="20"/>
          <w:szCs w:val="20"/>
        </w:rPr>
        <w:t xml:space="preserve">will be contacted if a pupil gives a reason for an unauthorised absence </w:t>
      </w:r>
      <w:r w:rsidR="007838D7">
        <w:rPr>
          <w:sz w:val="20"/>
          <w:szCs w:val="20"/>
        </w:rPr>
        <w:t xml:space="preserve">and </w:t>
      </w:r>
      <w:r>
        <w:rPr>
          <w:sz w:val="20"/>
          <w:szCs w:val="20"/>
        </w:rPr>
        <w:t>there is doubt about the truth.</w:t>
      </w:r>
    </w:p>
    <w:p w14:paraId="66ABE263" w14:textId="77777777" w:rsidR="00845AD3" w:rsidRDefault="005370BE" w:rsidP="00523E31">
      <w:pPr>
        <w:rPr>
          <w:sz w:val="20"/>
          <w:szCs w:val="20"/>
        </w:rPr>
      </w:pPr>
      <w:r>
        <w:rPr>
          <w:sz w:val="20"/>
          <w:szCs w:val="20"/>
        </w:rPr>
        <w:t xml:space="preserve">Where </w:t>
      </w:r>
      <w:r w:rsidR="00A6581D">
        <w:rPr>
          <w:sz w:val="20"/>
          <w:szCs w:val="20"/>
        </w:rPr>
        <w:t>pupils</w:t>
      </w:r>
      <w:r>
        <w:rPr>
          <w:sz w:val="20"/>
          <w:szCs w:val="20"/>
        </w:rPr>
        <w:t xml:space="preserve"> have been away for either short or long term, the school will support that child when they re-enter school to help them catch up on </w:t>
      </w:r>
      <w:r w:rsidR="00E85505">
        <w:rPr>
          <w:sz w:val="20"/>
          <w:szCs w:val="20"/>
        </w:rPr>
        <w:t>any work that</w:t>
      </w:r>
      <w:r>
        <w:rPr>
          <w:sz w:val="20"/>
          <w:szCs w:val="20"/>
        </w:rPr>
        <w:t xml:space="preserve"> they have missed.</w:t>
      </w:r>
    </w:p>
    <w:p w14:paraId="5285E825" w14:textId="77777777" w:rsidR="000F56E9" w:rsidRDefault="00EA32EA" w:rsidP="00523E31">
      <w:pPr>
        <w:rPr>
          <w:sz w:val="20"/>
          <w:szCs w:val="20"/>
        </w:rPr>
      </w:pPr>
      <w:r>
        <w:rPr>
          <w:sz w:val="20"/>
          <w:szCs w:val="20"/>
        </w:rPr>
        <w:lastRenderedPageBreak/>
        <w:t>Bettws Lifehouse has a strong system of family support and options on timetables and activities.  Everything will be done, in conjunction with families and the LEA and Social Services, where applicable, to ensure that access to an appropriate curriculum is meaningful and sustained</w:t>
      </w:r>
      <w:r w:rsidR="00B51892">
        <w:rPr>
          <w:sz w:val="20"/>
          <w:szCs w:val="20"/>
        </w:rPr>
        <w:t>.</w:t>
      </w:r>
    </w:p>
    <w:tbl>
      <w:tblPr>
        <w:tblStyle w:val="TableGrid"/>
        <w:tblW w:w="0" w:type="auto"/>
        <w:tblLayout w:type="fixed"/>
        <w:tblLook w:val="06A0" w:firstRow="1" w:lastRow="0" w:firstColumn="1" w:lastColumn="0" w:noHBand="1" w:noVBand="1"/>
      </w:tblPr>
      <w:tblGrid>
        <w:gridCol w:w="4868"/>
        <w:gridCol w:w="4868"/>
      </w:tblGrid>
      <w:tr w:rsidR="00990EA6" w:rsidRPr="00990EA6" w14:paraId="31E1D465" w14:textId="77777777" w:rsidTr="00227D79">
        <w:trPr>
          <w:trHeight w:val="300"/>
        </w:trPr>
        <w:tc>
          <w:tcPr>
            <w:tcW w:w="4868" w:type="dxa"/>
          </w:tcPr>
          <w:p w14:paraId="3269607F" w14:textId="77777777" w:rsidR="00990EA6" w:rsidRPr="00990EA6" w:rsidRDefault="00990EA6" w:rsidP="00990EA6">
            <w:pPr>
              <w:spacing w:after="160" w:line="259" w:lineRule="auto"/>
              <w:rPr>
                <w:rFonts w:ascii="Arial" w:eastAsiaTheme="minorHAnsi" w:hAnsi="Arial" w:cs="Arial"/>
                <w:b/>
                <w:bCs/>
                <w:kern w:val="2"/>
                <w14:ligatures w14:val="standardContextual"/>
              </w:rPr>
            </w:pPr>
            <w:r w:rsidRPr="00990EA6">
              <w:rPr>
                <w:rFonts w:ascii="Arial" w:eastAsiaTheme="minorHAnsi" w:hAnsi="Arial" w:cs="Arial"/>
                <w:b/>
                <w:bCs/>
                <w:kern w:val="2"/>
                <w14:ligatures w14:val="standardContextual"/>
              </w:rPr>
              <w:t>Date of amendments/Review</w:t>
            </w:r>
          </w:p>
        </w:tc>
        <w:tc>
          <w:tcPr>
            <w:tcW w:w="4868" w:type="dxa"/>
          </w:tcPr>
          <w:p w14:paraId="0FA7C29E" w14:textId="77777777" w:rsidR="00990EA6" w:rsidRPr="00990EA6" w:rsidRDefault="00990EA6" w:rsidP="00990EA6">
            <w:pPr>
              <w:spacing w:after="160" w:line="259" w:lineRule="auto"/>
              <w:rPr>
                <w:rFonts w:ascii="Arial" w:eastAsiaTheme="minorHAnsi" w:hAnsi="Arial" w:cs="Arial"/>
                <w:b/>
                <w:bCs/>
                <w:kern w:val="2"/>
                <w14:ligatures w14:val="standardContextual"/>
              </w:rPr>
            </w:pPr>
            <w:r w:rsidRPr="00990EA6">
              <w:rPr>
                <w:rFonts w:ascii="Arial" w:eastAsiaTheme="minorHAnsi" w:hAnsi="Arial" w:cs="Arial"/>
                <w:b/>
                <w:bCs/>
                <w:kern w:val="2"/>
                <w14:ligatures w14:val="standardContextual"/>
              </w:rPr>
              <w:t>By whom</w:t>
            </w:r>
          </w:p>
        </w:tc>
      </w:tr>
      <w:tr w:rsidR="00990EA6" w:rsidRPr="00990EA6" w14:paraId="4BEC6879" w14:textId="77777777" w:rsidTr="00227D79">
        <w:trPr>
          <w:trHeight w:val="300"/>
        </w:trPr>
        <w:tc>
          <w:tcPr>
            <w:tcW w:w="4868" w:type="dxa"/>
          </w:tcPr>
          <w:p w14:paraId="3F9DF03C" w14:textId="1279E670" w:rsidR="00990EA6" w:rsidRPr="00990EA6" w:rsidRDefault="00990EA6" w:rsidP="00990EA6">
            <w:pPr>
              <w:spacing w:after="160" w:line="259" w:lineRule="auto"/>
              <w:rPr>
                <w:rFonts w:ascii="Arial" w:eastAsiaTheme="minorHAnsi" w:hAnsi="Arial" w:cs="Arial"/>
                <w:kern w:val="2"/>
                <w14:ligatures w14:val="standardContextual"/>
              </w:rPr>
            </w:pPr>
            <w:r>
              <w:rPr>
                <w:rFonts w:ascii="Arial" w:eastAsiaTheme="minorHAnsi" w:hAnsi="Arial" w:cs="Arial"/>
                <w:kern w:val="2"/>
                <w14:ligatures w14:val="standardContextual"/>
              </w:rPr>
              <w:t xml:space="preserve">Sep </w:t>
            </w:r>
            <w:r w:rsidRPr="00990EA6">
              <w:rPr>
                <w:rFonts w:ascii="Arial" w:eastAsiaTheme="minorHAnsi" w:hAnsi="Arial" w:cs="Arial"/>
                <w:kern w:val="2"/>
                <w14:ligatures w14:val="standardContextual"/>
              </w:rPr>
              <w:t>202</w:t>
            </w:r>
            <w:r>
              <w:rPr>
                <w:rFonts w:ascii="Arial" w:eastAsiaTheme="minorHAnsi" w:hAnsi="Arial" w:cs="Arial"/>
                <w:kern w:val="2"/>
                <w14:ligatures w14:val="standardContextual"/>
              </w:rPr>
              <w:t>0</w:t>
            </w:r>
          </w:p>
        </w:tc>
        <w:tc>
          <w:tcPr>
            <w:tcW w:w="4868" w:type="dxa"/>
          </w:tcPr>
          <w:p w14:paraId="2915FF35" w14:textId="77777777" w:rsidR="00990EA6" w:rsidRPr="00990EA6" w:rsidRDefault="00990EA6" w:rsidP="00990EA6">
            <w:pPr>
              <w:spacing w:after="160" w:line="259" w:lineRule="auto"/>
              <w:rPr>
                <w:rFonts w:ascii="Arial" w:eastAsiaTheme="minorHAnsi" w:hAnsi="Arial" w:cs="Arial"/>
                <w:kern w:val="2"/>
                <w14:ligatures w14:val="standardContextual"/>
              </w:rPr>
            </w:pPr>
            <w:r w:rsidRPr="00990EA6">
              <w:rPr>
                <w:rFonts w:ascii="Arial" w:eastAsiaTheme="minorHAnsi" w:hAnsi="Arial" w:cs="Arial"/>
                <w:kern w:val="2"/>
                <w14:ligatures w14:val="standardContextual"/>
              </w:rPr>
              <w:t>Fiona Davies</w:t>
            </w:r>
          </w:p>
        </w:tc>
      </w:tr>
      <w:tr w:rsidR="00990EA6" w:rsidRPr="00990EA6" w14:paraId="6E3AA2DC" w14:textId="77777777" w:rsidTr="00227D79">
        <w:trPr>
          <w:trHeight w:val="300"/>
        </w:trPr>
        <w:tc>
          <w:tcPr>
            <w:tcW w:w="4868" w:type="dxa"/>
          </w:tcPr>
          <w:p w14:paraId="4770CA17" w14:textId="102304C2" w:rsidR="00990EA6" w:rsidRPr="00990EA6" w:rsidRDefault="00990EA6" w:rsidP="00990EA6">
            <w:pPr>
              <w:spacing w:after="160" w:line="259" w:lineRule="auto"/>
              <w:rPr>
                <w:rFonts w:ascii="Arial" w:eastAsiaTheme="minorHAnsi" w:hAnsi="Arial" w:cs="Arial"/>
                <w:kern w:val="2"/>
                <w14:ligatures w14:val="standardContextual"/>
              </w:rPr>
            </w:pPr>
            <w:r>
              <w:rPr>
                <w:rFonts w:ascii="Arial" w:eastAsiaTheme="minorHAnsi" w:hAnsi="Arial" w:cs="Arial"/>
                <w:kern w:val="2"/>
                <w14:ligatures w14:val="standardContextual"/>
              </w:rPr>
              <w:t>Sep 2022</w:t>
            </w:r>
          </w:p>
        </w:tc>
        <w:tc>
          <w:tcPr>
            <w:tcW w:w="4868" w:type="dxa"/>
          </w:tcPr>
          <w:p w14:paraId="4D05AFEB" w14:textId="77777777" w:rsidR="00990EA6" w:rsidRPr="00990EA6" w:rsidRDefault="00990EA6" w:rsidP="00990EA6">
            <w:pPr>
              <w:spacing w:after="160" w:line="259" w:lineRule="auto"/>
              <w:rPr>
                <w:rFonts w:ascii="Arial" w:eastAsiaTheme="minorHAnsi" w:hAnsi="Arial" w:cs="Arial"/>
                <w:kern w:val="2"/>
                <w14:ligatures w14:val="standardContextual"/>
              </w:rPr>
            </w:pPr>
            <w:r w:rsidRPr="00990EA6">
              <w:rPr>
                <w:rFonts w:ascii="Arial" w:eastAsiaTheme="minorHAnsi" w:hAnsi="Arial" w:cs="Arial"/>
                <w:kern w:val="2"/>
                <w14:ligatures w14:val="standardContextual"/>
              </w:rPr>
              <w:t>Fiona Davies</w:t>
            </w:r>
          </w:p>
        </w:tc>
      </w:tr>
      <w:tr w:rsidR="00990EA6" w:rsidRPr="00990EA6" w14:paraId="028D1430" w14:textId="77777777" w:rsidTr="00227D79">
        <w:trPr>
          <w:trHeight w:val="300"/>
        </w:trPr>
        <w:tc>
          <w:tcPr>
            <w:tcW w:w="4868" w:type="dxa"/>
          </w:tcPr>
          <w:p w14:paraId="6F881583" w14:textId="611D2C2B" w:rsidR="00990EA6" w:rsidRDefault="00990EA6" w:rsidP="00990EA6">
            <w:pPr>
              <w:spacing w:after="160" w:line="259" w:lineRule="auto"/>
              <w:rPr>
                <w:rFonts w:ascii="Arial" w:eastAsiaTheme="minorHAnsi" w:hAnsi="Arial" w:cs="Arial"/>
                <w:kern w:val="2"/>
                <w14:ligatures w14:val="standardContextual"/>
              </w:rPr>
            </w:pPr>
            <w:r>
              <w:rPr>
                <w:rFonts w:ascii="Arial" w:eastAsiaTheme="minorHAnsi" w:hAnsi="Arial" w:cs="Arial"/>
                <w:kern w:val="2"/>
                <w14:ligatures w14:val="standardContextual"/>
              </w:rPr>
              <w:t>Sep 2024</w:t>
            </w:r>
          </w:p>
        </w:tc>
        <w:tc>
          <w:tcPr>
            <w:tcW w:w="4868" w:type="dxa"/>
          </w:tcPr>
          <w:p w14:paraId="52AE44AA" w14:textId="625A3298" w:rsidR="00990EA6" w:rsidRPr="00990EA6" w:rsidRDefault="00990EA6" w:rsidP="00990EA6">
            <w:pPr>
              <w:spacing w:after="160" w:line="259" w:lineRule="auto"/>
              <w:rPr>
                <w:rFonts w:ascii="Arial" w:eastAsiaTheme="minorHAnsi" w:hAnsi="Arial" w:cs="Arial"/>
                <w:kern w:val="2"/>
                <w14:ligatures w14:val="standardContextual"/>
              </w:rPr>
            </w:pPr>
            <w:r>
              <w:rPr>
                <w:rFonts w:ascii="Arial" w:eastAsiaTheme="minorHAnsi" w:hAnsi="Arial" w:cs="Arial"/>
                <w:kern w:val="2"/>
                <w14:ligatures w14:val="standardContextual"/>
              </w:rPr>
              <w:t>Fiona Davies</w:t>
            </w:r>
          </w:p>
        </w:tc>
      </w:tr>
      <w:tr w:rsidR="00990EA6" w:rsidRPr="00990EA6" w14:paraId="72C0FD01" w14:textId="77777777" w:rsidTr="00227D79">
        <w:trPr>
          <w:trHeight w:val="300"/>
        </w:trPr>
        <w:tc>
          <w:tcPr>
            <w:tcW w:w="4868" w:type="dxa"/>
          </w:tcPr>
          <w:p w14:paraId="5A86BF9E" w14:textId="6AF483BF" w:rsidR="00990EA6" w:rsidRPr="00990EA6" w:rsidRDefault="00990EA6" w:rsidP="00990EA6">
            <w:pPr>
              <w:spacing w:after="160" w:line="259" w:lineRule="auto"/>
              <w:rPr>
                <w:rFonts w:ascii="Arial" w:eastAsiaTheme="minorHAnsi" w:hAnsi="Arial" w:cs="Arial"/>
                <w:kern w:val="2"/>
                <w14:ligatures w14:val="standardContextual"/>
              </w:rPr>
            </w:pPr>
            <w:r w:rsidRPr="00990EA6">
              <w:rPr>
                <w:rFonts w:ascii="Arial" w:eastAsiaTheme="minorHAnsi" w:hAnsi="Arial" w:cs="Arial"/>
                <w:kern w:val="2"/>
                <w14:ligatures w14:val="standardContextual"/>
              </w:rPr>
              <w:t xml:space="preserve">Review due </w:t>
            </w:r>
            <w:r>
              <w:rPr>
                <w:rFonts w:ascii="Arial" w:eastAsiaTheme="minorHAnsi" w:hAnsi="Arial" w:cs="Arial"/>
                <w:kern w:val="2"/>
                <w14:ligatures w14:val="standardContextual"/>
              </w:rPr>
              <w:t xml:space="preserve">Sep </w:t>
            </w:r>
            <w:r w:rsidRPr="00990EA6">
              <w:rPr>
                <w:rFonts w:ascii="Arial" w:eastAsiaTheme="minorHAnsi" w:hAnsi="Arial" w:cs="Arial"/>
                <w:kern w:val="2"/>
                <w14:ligatures w14:val="standardContextual"/>
              </w:rPr>
              <w:t>2026</w:t>
            </w:r>
          </w:p>
        </w:tc>
        <w:tc>
          <w:tcPr>
            <w:tcW w:w="4868" w:type="dxa"/>
          </w:tcPr>
          <w:p w14:paraId="7E71E73D" w14:textId="77777777" w:rsidR="00990EA6" w:rsidRPr="00990EA6" w:rsidRDefault="00990EA6" w:rsidP="00990EA6">
            <w:pPr>
              <w:spacing w:after="160" w:line="259" w:lineRule="auto"/>
              <w:rPr>
                <w:rFonts w:ascii="Arial" w:eastAsiaTheme="minorHAnsi" w:hAnsi="Arial" w:cs="Arial"/>
                <w:kern w:val="2"/>
                <w14:ligatures w14:val="standardContextual"/>
              </w:rPr>
            </w:pPr>
          </w:p>
        </w:tc>
      </w:tr>
    </w:tbl>
    <w:p w14:paraId="70B6F44A" w14:textId="77777777" w:rsidR="00990EA6" w:rsidRPr="00990EA6" w:rsidRDefault="00990EA6" w:rsidP="00990EA6">
      <w:pPr>
        <w:spacing w:after="160" w:line="259" w:lineRule="auto"/>
        <w:rPr>
          <w:rFonts w:ascii="Arial" w:eastAsiaTheme="minorHAnsi" w:hAnsi="Arial" w:cs="Arial"/>
          <w:kern w:val="2"/>
          <w:sz w:val="16"/>
          <w:szCs w:val="16"/>
          <w14:ligatures w14:val="standardContextual"/>
        </w:rPr>
      </w:pPr>
    </w:p>
    <w:p w14:paraId="35C6AE80" w14:textId="77777777" w:rsidR="00990EA6" w:rsidRPr="00990EA6" w:rsidRDefault="00990EA6" w:rsidP="00990EA6">
      <w:pPr>
        <w:spacing w:after="160" w:line="259" w:lineRule="auto"/>
        <w:rPr>
          <w:rFonts w:ascii="Arial" w:eastAsiaTheme="minorHAnsi" w:hAnsi="Arial" w:cs="Arial"/>
          <w:kern w:val="2"/>
          <w:sz w:val="20"/>
          <w:szCs w:val="20"/>
          <w14:ligatures w14:val="standardContextual"/>
        </w:rPr>
      </w:pPr>
    </w:p>
    <w:p w14:paraId="1D3F013C" w14:textId="77777777" w:rsidR="00990EA6" w:rsidRDefault="00990EA6" w:rsidP="00523E31">
      <w:pPr>
        <w:rPr>
          <w:sz w:val="20"/>
          <w:szCs w:val="20"/>
        </w:rPr>
      </w:pPr>
    </w:p>
    <w:p w14:paraId="681C4F6E" w14:textId="77777777" w:rsidR="00990EA6" w:rsidRPr="00BF3CAC" w:rsidRDefault="00990EA6" w:rsidP="00523E31">
      <w:pPr>
        <w:rPr>
          <w:sz w:val="20"/>
          <w:szCs w:val="20"/>
        </w:rPr>
      </w:pPr>
    </w:p>
    <w:sectPr w:rsidR="00990EA6" w:rsidRPr="00BF3CAC" w:rsidSect="00D47891">
      <w:headerReference w:type="default" r:id="rId13"/>
      <w:footerReference w:type="default" r:id="rId14"/>
      <w:pgSz w:w="11906" w:h="16838"/>
      <w:pgMar w:top="1440" w:right="1440" w:bottom="1077" w:left="1440"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1F78F" w14:textId="77777777" w:rsidR="00796755" w:rsidRDefault="00796755" w:rsidP="007D2858">
      <w:pPr>
        <w:spacing w:after="0" w:line="240" w:lineRule="auto"/>
      </w:pPr>
      <w:r>
        <w:separator/>
      </w:r>
    </w:p>
  </w:endnote>
  <w:endnote w:type="continuationSeparator" w:id="0">
    <w:p w14:paraId="3EBDED2D" w14:textId="77777777" w:rsidR="00796755" w:rsidRDefault="00796755" w:rsidP="007D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3077E" w14:textId="77777777" w:rsidR="00485268" w:rsidRPr="00716F77" w:rsidRDefault="004E6231" w:rsidP="004E6231">
    <w:pPr>
      <w:pStyle w:val="Footer"/>
      <w:ind w:left="-567"/>
      <w:jc w:val="right"/>
      <w:rPr>
        <w:sz w:val="18"/>
        <w:szCs w:val="18"/>
      </w:rPr>
    </w:pPr>
    <w:r w:rsidRPr="00CE62D3">
      <w:rPr>
        <w:color w:val="000000"/>
        <w:sz w:val="24"/>
        <w:szCs w:val="24"/>
      </w:rPr>
      <w:tab/>
    </w:r>
    <w:hyperlink r:id="rId1" w:history="1">
      <w:r w:rsidRPr="00CE62D3">
        <w:rPr>
          <w:rStyle w:val="Hyperlink"/>
          <w:color w:val="000000"/>
          <w:sz w:val="24"/>
          <w:szCs w:val="24"/>
          <w:u w:val="none"/>
        </w:rPr>
        <w:t>help@bettwslifehouse.org.uk</w:t>
      </w:r>
    </w:hyperlink>
    <w:r w:rsidRPr="00CE62D3">
      <w:rPr>
        <w:color w:val="000000"/>
        <w:sz w:val="24"/>
        <w:szCs w:val="24"/>
      </w:rPr>
      <w:t xml:space="preserve">  01686 651166</w:t>
    </w:r>
    <w:r>
      <w:t xml:space="preserve"> </w:t>
    </w:r>
    <w:r w:rsidR="00485268">
      <w:tab/>
    </w:r>
    <w:r w:rsidR="00485268">
      <w:tab/>
    </w:r>
    <w:r w:rsidR="00485268">
      <w:tab/>
    </w:r>
    <w:r w:rsidR="00485268" w:rsidRPr="000D3D5F">
      <w:rPr>
        <w:sz w:val="20"/>
        <w:szCs w:val="20"/>
      </w:rPr>
      <w:fldChar w:fldCharType="begin"/>
    </w:r>
    <w:r w:rsidR="00485268" w:rsidRPr="000D3D5F">
      <w:rPr>
        <w:sz w:val="20"/>
        <w:szCs w:val="20"/>
      </w:rPr>
      <w:instrText xml:space="preserve"> PAGE   \* MERGEFORMAT </w:instrText>
    </w:r>
    <w:r w:rsidR="00485268" w:rsidRPr="000D3D5F">
      <w:rPr>
        <w:sz w:val="20"/>
        <w:szCs w:val="20"/>
      </w:rPr>
      <w:fldChar w:fldCharType="separate"/>
    </w:r>
    <w:r w:rsidR="00DA1034">
      <w:rPr>
        <w:noProof/>
        <w:sz w:val="20"/>
        <w:szCs w:val="20"/>
      </w:rPr>
      <w:t>1</w:t>
    </w:r>
    <w:r w:rsidR="00485268" w:rsidRPr="000D3D5F">
      <w:rPr>
        <w:sz w:val="20"/>
        <w:szCs w:val="20"/>
      </w:rPr>
      <w:fldChar w:fldCharType="end"/>
    </w:r>
  </w:p>
  <w:p w14:paraId="60061E4C" w14:textId="77777777" w:rsidR="00485268" w:rsidRDefault="00485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5E092" w14:textId="77777777" w:rsidR="00796755" w:rsidRDefault="00796755" w:rsidP="007D2858">
      <w:pPr>
        <w:spacing w:after="0" w:line="240" w:lineRule="auto"/>
      </w:pPr>
      <w:r>
        <w:separator/>
      </w:r>
    </w:p>
  </w:footnote>
  <w:footnote w:type="continuationSeparator" w:id="0">
    <w:p w14:paraId="088905B4" w14:textId="77777777" w:rsidR="00796755" w:rsidRDefault="00796755" w:rsidP="007D2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FD9C" w14:textId="77777777" w:rsidR="00485268" w:rsidRDefault="00AF7354" w:rsidP="004E6231">
    <w:pPr>
      <w:pStyle w:val="Header"/>
      <w:jc w:val="center"/>
    </w:pPr>
    <w:r>
      <w:rPr>
        <w:noProof/>
        <w:lang w:eastAsia="en-GB"/>
      </w:rPr>
      <w:drawing>
        <wp:inline distT="0" distB="0" distL="0" distR="0" wp14:anchorId="55D6A269" wp14:editId="07777777">
          <wp:extent cx="1752600" cy="8286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52600"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66F21"/>
    <w:multiLevelType w:val="hybridMultilevel"/>
    <w:tmpl w:val="454C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15ED8"/>
    <w:multiLevelType w:val="hybridMultilevel"/>
    <w:tmpl w:val="B10240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6476E2"/>
    <w:multiLevelType w:val="hybridMultilevel"/>
    <w:tmpl w:val="2288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10E70"/>
    <w:multiLevelType w:val="hybridMultilevel"/>
    <w:tmpl w:val="854E8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51CD5"/>
    <w:multiLevelType w:val="hybridMultilevel"/>
    <w:tmpl w:val="129ADCAE"/>
    <w:lvl w:ilvl="0" w:tplc="83E80412">
      <w:start w:val="1"/>
      <w:numFmt w:val="decimal"/>
      <w:lvlText w:val="%1."/>
      <w:lvlJc w:val="left"/>
      <w:pPr>
        <w:ind w:left="720" w:hanging="360"/>
      </w:pPr>
      <w:rPr>
        <w:rFonts w:hint="default"/>
        <w:b/>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D4B16"/>
    <w:multiLevelType w:val="hybridMultilevel"/>
    <w:tmpl w:val="90161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F661E"/>
    <w:multiLevelType w:val="hybridMultilevel"/>
    <w:tmpl w:val="2AA09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34589B"/>
    <w:multiLevelType w:val="hybridMultilevel"/>
    <w:tmpl w:val="D9B2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A3B1B"/>
    <w:multiLevelType w:val="hybridMultilevel"/>
    <w:tmpl w:val="6124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010CA4"/>
    <w:multiLevelType w:val="hybridMultilevel"/>
    <w:tmpl w:val="35F4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220292"/>
    <w:multiLevelType w:val="hybridMultilevel"/>
    <w:tmpl w:val="8376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6607197">
    <w:abstractNumId w:val="2"/>
  </w:num>
  <w:num w:numId="2" w16cid:durableId="1690326781">
    <w:abstractNumId w:val="7"/>
  </w:num>
  <w:num w:numId="3" w16cid:durableId="1893152866">
    <w:abstractNumId w:val="0"/>
  </w:num>
  <w:num w:numId="4" w16cid:durableId="1082070857">
    <w:abstractNumId w:val="8"/>
  </w:num>
  <w:num w:numId="5" w16cid:durableId="1128977">
    <w:abstractNumId w:val="1"/>
  </w:num>
  <w:num w:numId="6" w16cid:durableId="1567447948">
    <w:abstractNumId w:val="9"/>
  </w:num>
  <w:num w:numId="7" w16cid:durableId="1161315342">
    <w:abstractNumId w:val="10"/>
  </w:num>
  <w:num w:numId="8" w16cid:durableId="295527801">
    <w:abstractNumId w:val="4"/>
  </w:num>
  <w:num w:numId="9" w16cid:durableId="494418297">
    <w:abstractNumId w:val="6"/>
  </w:num>
  <w:num w:numId="10" w16cid:durableId="156313167">
    <w:abstractNumId w:val="3"/>
  </w:num>
  <w:num w:numId="11" w16cid:durableId="1572539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58"/>
    <w:rsid w:val="00001360"/>
    <w:rsid w:val="00010B2C"/>
    <w:rsid w:val="00014DEE"/>
    <w:rsid w:val="00033235"/>
    <w:rsid w:val="00057306"/>
    <w:rsid w:val="0006269B"/>
    <w:rsid w:val="00085974"/>
    <w:rsid w:val="00094A78"/>
    <w:rsid w:val="000A529C"/>
    <w:rsid w:val="000B0C1C"/>
    <w:rsid w:val="000E41F5"/>
    <w:rsid w:val="000F56E9"/>
    <w:rsid w:val="00105B60"/>
    <w:rsid w:val="00113312"/>
    <w:rsid w:val="0013085A"/>
    <w:rsid w:val="00133EE7"/>
    <w:rsid w:val="00154C31"/>
    <w:rsid w:val="001810EB"/>
    <w:rsid w:val="001B484B"/>
    <w:rsid w:val="001C6115"/>
    <w:rsid w:val="001D5659"/>
    <w:rsid w:val="001E25DD"/>
    <w:rsid w:val="00234C23"/>
    <w:rsid w:val="00243D71"/>
    <w:rsid w:val="002534AC"/>
    <w:rsid w:val="00286891"/>
    <w:rsid w:val="00294057"/>
    <w:rsid w:val="002C5D19"/>
    <w:rsid w:val="002D3A43"/>
    <w:rsid w:val="002E449E"/>
    <w:rsid w:val="002F1130"/>
    <w:rsid w:val="00302E1A"/>
    <w:rsid w:val="0031525C"/>
    <w:rsid w:val="003153CA"/>
    <w:rsid w:val="003172C2"/>
    <w:rsid w:val="00333B27"/>
    <w:rsid w:val="00351B59"/>
    <w:rsid w:val="003523DD"/>
    <w:rsid w:val="003C0FD6"/>
    <w:rsid w:val="00417188"/>
    <w:rsid w:val="00461AE2"/>
    <w:rsid w:val="00474653"/>
    <w:rsid w:val="00475571"/>
    <w:rsid w:val="00475F00"/>
    <w:rsid w:val="00482D15"/>
    <w:rsid w:val="00485268"/>
    <w:rsid w:val="00491C1B"/>
    <w:rsid w:val="004D7BF0"/>
    <w:rsid w:val="004E6231"/>
    <w:rsid w:val="00501DFB"/>
    <w:rsid w:val="00514CA7"/>
    <w:rsid w:val="0052178C"/>
    <w:rsid w:val="00523E31"/>
    <w:rsid w:val="005370BE"/>
    <w:rsid w:val="00544F31"/>
    <w:rsid w:val="005457FE"/>
    <w:rsid w:val="00551E75"/>
    <w:rsid w:val="00561B21"/>
    <w:rsid w:val="00570CA4"/>
    <w:rsid w:val="00571EB6"/>
    <w:rsid w:val="00572BC6"/>
    <w:rsid w:val="00580881"/>
    <w:rsid w:val="00583804"/>
    <w:rsid w:val="00585567"/>
    <w:rsid w:val="00585C6B"/>
    <w:rsid w:val="0059630D"/>
    <w:rsid w:val="005A207C"/>
    <w:rsid w:val="005A45A2"/>
    <w:rsid w:val="005A6BE8"/>
    <w:rsid w:val="005C3849"/>
    <w:rsid w:val="005F635B"/>
    <w:rsid w:val="006120E6"/>
    <w:rsid w:val="00625BB1"/>
    <w:rsid w:val="00635087"/>
    <w:rsid w:val="00635EC6"/>
    <w:rsid w:val="006809A0"/>
    <w:rsid w:val="006930CD"/>
    <w:rsid w:val="006B0A1A"/>
    <w:rsid w:val="006B2989"/>
    <w:rsid w:val="006B75AC"/>
    <w:rsid w:val="006E586A"/>
    <w:rsid w:val="006F051A"/>
    <w:rsid w:val="00705426"/>
    <w:rsid w:val="007200E3"/>
    <w:rsid w:val="00721CD7"/>
    <w:rsid w:val="0073040A"/>
    <w:rsid w:val="00751121"/>
    <w:rsid w:val="00771DCD"/>
    <w:rsid w:val="00777C4D"/>
    <w:rsid w:val="007838D7"/>
    <w:rsid w:val="00796320"/>
    <w:rsid w:val="00796755"/>
    <w:rsid w:val="007969A9"/>
    <w:rsid w:val="00796A13"/>
    <w:rsid w:val="007A2902"/>
    <w:rsid w:val="007C10E5"/>
    <w:rsid w:val="007D2858"/>
    <w:rsid w:val="007D4682"/>
    <w:rsid w:val="007D5B9D"/>
    <w:rsid w:val="007E2B2B"/>
    <w:rsid w:val="007F6569"/>
    <w:rsid w:val="00805D29"/>
    <w:rsid w:val="008144F4"/>
    <w:rsid w:val="008217C1"/>
    <w:rsid w:val="008258C8"/>
    <w:rsid w:val="0082764B"/>
    <w:rsid w:val="00832CA6"/>
    <w:rsid w:val="008354F6"/>
    <w:rsid w:val="00845035"/>
    <w:rsid w:val="00845AD3"/>
    <w:rsid w:val="00854349"/>
    <w:rsid w:val="00861723"/>
    <w:rsid w:val="00884137"/>
    <w:rsid w:val="0088487D"/>
    <w:rsid w:val="00887BB2"/>
    <w:rsid w:val="008A4421"/>
    <w:rsid w:val="008D7F12"/>
    <w:rsid w:val="008E4C45"/>
    <w:rsid w:val="008E7DE7"/>
    <w:rsid w:val="008F0B81"/>
    <w:rsid w:val="008F5FDC"/>
    <w:rsid w:val="00910B66"/>
    <w:rsid w:val="009178B5"/>
    <w:rsid w:val="00926ED1"/>
    <w:rsid w:val="00940548"/>
    <w:rsid w:val="009449FE"/>
    <w:rsid w:val="009809CC"/>
    <w:rsid w:val="0098403F"/>
    <w:rsid w:val="00990EA6"/>
    <w:rsid w:val="0099465C"/>
    <w:rsid w:val="009C7ADC"/>
    <w:rsid w:val="00A042B9"/>
    <w:rsid w:val="00A30737"/>
    <w:rsid w:val="00A63BE6"/>
    <w:rsid w:val="00A6581D"/>
    <w:rsid w:val="00A6797B"/>
    <w:rsid w:val="00A73EB4"/>
    <w:rsid w:val="00A74CC1"/>
    <w:rsid w:val="00AA264B"/>
    <w:rsid w:val="00AB4005"/>
    <w:rsid w:val="00AB4871"/>
    <w:rsid w:val="00AC1704"/>
    <w:rsid w:val="00AC4170"/>
    <w:rsid w:val="00AE660A"/>
    <w:rsid w:val="00AF7354"/>
    <w:rsid w:val="00B214C1"/>
    <w:rsid w:val="00B26EE3"/>
    <w:rsid w:val="00B3274F"/>
    <w:rsid w:val="00B50A8B"/>
    <w:rsid w:val="00B51892"/>
    <w:rsid w:val="00B61CFD"/>
    <w:rsid w:val="00BF3CAC"/>
    <w:rsid w:val="00C0108C"/>
    <w:rsid w:val="00C235E6"/>
    <w:rsid w:val="00C437AF"/>
    <w:rsid w:val="00C47FEB"/>
    <w:rsid w:val="00C65DF2"/>
    <w:rsid w:val="00CA71F7"/>
    <w:rsid w:val="00CB76FE"/>
    <w:rsid w:val="00CE03DC"/>
    <w:rsid w:val="00CE4AFF"/>
    <w:rsid w:val="00CE62D3"/>
    <w:rsid w:val="00CF626B"/>
    <w:rsid w:val="00D10B97"/>
    <w:rsid w:val="00D1368A"/>
    <w:rsid w:val="00D33836"/>
    <w:rsid w:val="00D361C9"/>
    <w:rsid w:val="00D421C1"/>
    <w:rsid w:val="00D47891"/>
    <w:rsid w:val="00D62653"/>
    <w:rsid w:val="00D8371B"/>
    <w:rsid w:val="00D95911"/>
    <w:rsid w:val="00DA1034"/>
    <w:rsid w:val="00DC3C0D"/>
    <w:rsid w:val="00DD46F6"/>
    <w:rsid w:val="00E34212"/>
    <w:rsid w:val="00E36DED"/>
    <w:rsid w:val="00E63BF0"/>
    <w:rsid w:val="00E72B68"/>
    <w:rsid w:val="00E750C7"/>
    <w:rsid w:val="00E85505"/>
    <w:rsid w:val="00E963FB"/>
    <w:rsid w:val="00EA32EA"/>
    <w:rsid w:val="00EB5892"/>
    <w:rsid w:val="00EC1471"/>
    <w:rsid w:val="00EE2C65"/>
    <w:rsid w:val="00F01724"/>
    <w:rsid w:val="00F12C2E"/>
    <w:rsid w:val="00F41CFA"/>
    <w:rsid w:val="00F45C1C"/>
    <w:rsid w:val="00FA7686"/>
    <w:rsid w:val="00FC4846"/>
    <w:rsid w:val="00FE2D78"/>
    <w:rsid w:val="00FF4F0B"/>
    <w:rsid w:val="0AD62ABE"/>
    <w:rsid w:val="0D71787E"/>
    <w:rsid w:val="0D7E2741"/>
    <w:rsid w:val="0F4FE07B"/>
    <w:rsid w:val="0FADE2E4"/>
    <w:rsid w:val="18D4271B"/>
    <w:rsid w:val="1AC46090"/>
    <w:rsid w:val="2167C495"/>
    <w:rsid w:val="2486065D"/>
    <w:rsid w:val="30D5DAF1"/>
    <w:rsid w:val="3545FB88"/>
    <w:rsid w:val="42904769"/>
    <w:rsid w:val="4D094BF8"/>
    <w:rsid w:val="5F416C9E"/>
    <w:rsid w:val="6095D84D"/>
    <w:rsid w:val="6DCFC228"/>
    <w:rsid w:val="71DEA17B"/>
    <w:rsid w:val="74C2B5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400EB"/>
  <w15:chartTrackingRefBased/>
  <w15:docId w15:val="{39CC4BBE-3534-4B69-B4F1-5D2F0A54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858"/>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858"/>
  </w:style>
  <w:style w:type="paragraph" w:styleId="Footer">
    <w:name w:val="footer"/>
    <w:basedOn w:val="Normal"/>
    <w:link w:val="FooterChar"/>
    <w:uiPriority w:val="99"/>
    <w:unhideWhenUsed/>
    <w:rsid w:val="007D2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858"/>
  </w:style>
  <w:style w:type="paragraph" w:styleId="ListParagraph">
    <w:name w:val="List Paragraph"/>
    <w:basedOn w:val="Normal"/>
    <w:uiPriority w:val="34"/>
    <w:qFormat/>
    <w:rsid w:val="00010B2C"/>
    <w:pPr>
      <w:ind w:left="720"/>
      <w:contextualSpacing/>
    </w:pPr>
  </w:style>
  <w:style w:type="paragraph" w:customStyle="1" w:styleId="Default">
    <w:name w:val="Default"/>
    <w:rsid w:val="003172C2"/>
    <w:pPr>
      <w:autoSpaceDE w:val="0"/>
      <w:autoSpaceDN w:val="0"/>
      <w:adjustRightInd w:val="0"/>
    </w:pPr>
    <w:rPr>
      <w:rFonts w:ascii="Arial" w:hAnsi="Arial" w:cs="Arial"/>
      <w:color w:val="000000"/>
      <w:sz w:val="24"/>
      <w:szCs w:val="24"/>
      <w:lang w:val="en-GB" w:eastAsia="en-US"/>
    </w:rPr>
  </w:style>
  <w:style w:type="paragraph" w:styleId="BalloonText">
    <w:name w:val="Balloon Text"/>
    <w:basedOn w:val="Normal"/>
    <w:link w:val="BalloonTextChar"/>
    <w:uiPriority w:val="99"/>
    <w:semiHidden/>
    <w:unhideWhenUsed/>
    <w:rsid w:val="003C0FD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C0FD6"/>
    <w:rPr>
      <w:rFonts w:ascii="Tahoma" w:hAnsi="Tahoma" w:cs="Tahoma"/>
      <w:sz w:val="16"/>
      <w:szCs w:val="16"/>
    </w:rPr>
  </w:style>
  <w:style w:type="paragraph" w:customStyle="1" w:styleId="CM156">
    <w:name w:val="CM156"/>
    <w:basedOn w:val="Normal"/>
    <w:next w:val="Normal"/>
    <w:uiPriority w:val="99"/>
    <w:rsid w:val="00E85505"/>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styleId="CommentReference">
    <w:name w:val="annotation reference"/>
    <w:uiPriority w:val="99"/>
    <w:semiHidden/>
    <w:unhideWhenUsed/>
    <w:rsid w:val="00B51892"/>
    <w:rPr>
      <w:sz w:val="16"/>
      <w:szCs w:val="16"/>
    </w:rPr>
  </w:style>
  <w:style w:type="paragraph" w:styleId="CommentText">
    <w:name w:val="annotation text"/>
    <w:basedOn w:val="Normal"/>
    <w:link w:val="CommentTextChar"/>
    <w:uiPriority w:val="99"/>
    <w:semiHidden/>
    <w:unhideWhenUsed/>
    <w:rsid w:val="00B51892"/>
    <w:rPr>
      <w:sz w:val="20"/>
      <w:szCs w:val="20"/>
      <w:lang w:val="x-none"/>
    </w:rPr>
  </w:style>
  <w:style w:type="character" w:customStyle="1" w:styleId="CommentTextChar">
    <w:name w:val="Comment Text Char"/>
    <w:link w:val="CommentText"/>
    <w:uiPriority w:val="99"/>
    <w:semiHidden/>
    <w:rsid w:val="00B51892"/>
    <w:rPr>
      <w:lang w:eastAsia="en-US"/>
    </w:rPr>
  </w:style>
  <w:style w:type="paragraph" w:styleId="CommentSubject">
    <w:name w:val="annotation subject"/>
    <w:basedOn w:val="CommentText"/>
    <w:next w:val="CommentText"/>
    <w:link w:val="CommentSubjectChar"/>
    <w:uiPriority w:val="99"/>
    <w:semiHidden/>
    <w:unhideWhenUsed/>
    <w:rsid w:val="00B51892"/>
    <w:rPr>
      <w:b/>
      <w:bCs/>
    </w:rPr>
  </w:style>
  <w:style w:type="character" w:customStyle="1" w:styleId="CommentSubjectChar">
    <w:name w:val="Comment Subject Char"/>
    <w:link w:val="CommentSubject"/>
    <w:uiPriority w:val="99"/>
    <w:semiHidden/>
    <w:rsid w:val="00B51892"/>
    <w:rPr>
      <w:b/>
      <w:bCs/>
      <w:lang w:eastAsia="en-US"/>
    </w:rPr>
  </w:style>
  <w:style w:type="character" w:styleId="Hyperlink">
    <w:name w:val="Hyperlink"/>
    <w:uiPriority w:val="99"/>
    <w:unhideWhenUsed/>
    <w:rsid w:val="004E6231"/>
    <w:rPr>
      <w:color w:val="0563C1"/>
      <w:u w:val="single"/>
    </w:rPr>
  </w:style>
  <w:style w:type="character" w:styleId="UnresolvedMention">
    <w:name w:val="Unresolved Mention"/>
    <w:uiPriority w:val="99"/>
    <w:semiHidden/>
    <w:unhideWhenUsed/>
    <w:rsid w:val="004E6231"/>
    <w:rPr>
      <w:color w:val="605E5C"/>
      <w:shd w:val="clear" w:color="auto" w:fill="E1DFDD"/>
    </w:rPr>
  </w:style>
  <w:style w:type="table" w:styleId="TableGrid">
    <w:name w:val="Table Grid"/>
    <w:basedOn w:val="TableNormal"/>
    <w:uiPriority w:val="59"/>
    <w:rsid w:val="00990EA6"/>
    <w:rPr>
      <w:rFonts w:ascii="Times New Roman" w:eastAsia="Times New Roman" w:hAnsi="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lp@bettwslifehous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526BA.FEDEE2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8f0d8ee-007d-47c7-8a61-43df1cec51a7">UYWQS6SCSXNU-1137988711-210291</_dlc_DocId>
    <lcf76f155ced4ddcb4097134ff3c332f xmlns="de5cd4d4-2d75-4891-896a-7b82a20da3f7">
      <Terms xmlns="http://schemas.microsoft.com/office/infopath/2007/PartnerControls"/>
    </lcf76f155ced4ddcb4097134ff3c332f>
    <TaxCatchAll xmlns="78f0d8ee-007d-47c7-8a61-43df1cec51a7" xsi:nil="true"/>
    <_dlc_DocIdUrl xmlns="78f0d8ee-007d-47c7-8a61-43df1cec51a7">
      <Url>https://bettwslifehouse.sharepoint.com/sites/Documents-Shares/_layouts/15/DocIdRedir.aspx?ID=UYWQS6SCSXNU-1137988711-210291</Url>
      <Description>UYWQS6SCSXNU-1137988711-210291</Description>
    </_dlc_DocIdUrl>
    <_Flow_SignoffStatus xmlns="de5cd4d4-2d75-4891-896a-7b82a20da3f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19" ma:contentTypeDescription="Create a new document." ma:contentTypeScope="" ma:versionID="a09cac0bac88354962bfdf12512800d2">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ebac6dd3012c66266faf26de37d353c1"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F802A-E53F-47C2-9389-154683763EE8}">
  <ds:schemaRefs>
    <ds:schemaRef ds:uri="http://schemas.openxmlformats.org/officeDocument/2006/bibliography"/>
  </ds:schemaRefs>
</ds:datastoreItem>
</file>

<file path=customXml/itemProps2.xml><?xml version="1.0" encoding="utf-8"?>
<ds:datastoreItem xmlns:ds="http://schemas.openxmlformats.org/officeDocument/2006/customXml" ds:itemID="{3C25E427-A8CE-4537-8216-7F7590A31C29}">
  <ds:schemaRefs>
    <ds:schemaRef ds:uri="http://schemas.microsoft.com/office/2006/metadata/longProperties"/>
  </ds:schemaRefs>
</ds:datastoreItem>
</file>

<file path=customXml/itemProps3.xml><?xml version="1.0" encoding="utf-8"?>
<ds:datastoreItem xmlns:ds="http://schemas.openxmlformats.org/officeDocument/2006/customXml" ds:itemID="{D1BC181D-7ECD-47A8-9624-AAE41CFA93AC}">
  <ds:schemaRefs>
    <ds:schemaRef ds:uri="http://schemas.microsoft.com/sharepoint/events"/>
  </ds:schemaRefs>
</ds:datastoreItem>
</file>

<file path=customXml/itemProps4.xml><?xml version="1.0" encoding="utf-8"?>
<ds:datastoreItem xmlns:ds="http://schemas.openxmlformats.org/officeDocument/2006/customXml" ds:itemID="{08554E09-A9D3-4205-8BD7-88820A688BEE}">
  <ds:schemaRefs>
    <ds:schemaRef ds:uri="http://schemas.microsoft.com/office/2006/metadata/properties"/>
    <ds:schemaRef ds:uri="http://schemas.microsoft.com/office/infopath/2007/PartnerControls"/>
    <ds:schemaRef ds:uri="78f0d8ee-007d-47c7-8a61-43df1cec51a7"/>
    <ds:schemaRef ds:uri="de5cd4d4-2d75-4891-896a-7b82a20da3f7"/>
  </ds:schemaRefs>
</ds:datastoreItem>
</file>

<file path=customXml/itemProps5.xml><?xml version="1.0" encoding="utf-8"?>
<ds:datastoreItem xmlns:ds="http://schemas.openxmlformats.org/officeDocument/2006/customXml" ds:itemID="{636D6C06-7442-40F8-B9F2-F979A2FF7AE3}">
  <ds:schemaRefs>
    <ds:schemaRef ds:uri="http://schemas.microsoft.com/sharepoint/v3/contenttype/forms"/>
  </ds:schemaRefs>
</ds:datastoreItem>
</file>

<file path=customXml/itemProps6.xml><?xml version="1.0" encoding="utf-8"?>
<ds:datastoreItem xmlns:ds="http://schemas.openxmlformats.org/officeDocument/2006/customXml" ds:itemID="{2E19FE70-F950-4F01-A764-CAC1ACE7D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0d8ee-007d-47c7-8a61-43df1cec51a7"/>
    <ds:schemaRef ds:uri="de5cd4d4-2d75-4891-896a-7b82a20d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1722</Words>
  <Characters>9817</Characters>
  <Application>Microsoft Office Word</Application>
  <DocSecurity>0</DocSecurity>
  <Lines>81</Lines>
  <Paragraphs>23</Paragraphs>
  <ScaleCrop>false</ScaleCrop>
  <Company>Electricword Plc</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Jones</dc:creator>
  <cp:keywords/>
  <cp:lastModifiedBy>Fiona Davies</cp:lastModifiedBy>
  <cp:revision>10</cp:revision>
  <cp:lastPrinted>2012-07-06T19:02:00Z</cp:lastPrinted>
  <dcterms:created xsi:type="dcterms:W3CDTF">2023-06-01T14:39:00Z</dcterms:created>
  <dcterms:modified xsi:type="dcterms:W3CDTF">2024-11-05T12:00:00Z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L:12404142v1</vt:lpwstr>
  </property>
  <property fmtid="{D5CDD505-2E9C-101B-9397-08002B2CF9AE}" pid="3" name="bjDocRef">
    <vt:lpwstr>L:32880188v1</vt:lpwstr>
  </property>
  <property fmtid="{D5CDD505-2E9C-101B-9397-08002B2CF9AE}" pid="4" name="MAIL_MSG_ID1">
    <vt:lpwstr>gFAA5ajW4yTOEjslAt3oCLBYm6zpEFlDtg2HsFHgVj0KVKSFyB4PiL7U4kdXxPLkbEiYcmqbRveBOrY1_x000d_
pBTgGKUJ255l5fxhfaIMDFCUMTPDj3PxlxxXnerQKLAnuR2fEuuhwFVnPCUCB75B4ZiS6QEThjEA_x000d_
fkyDsiGazpb8QaoRZHozVwVlkKeilb6hn2s91fjn7D9ePjZZRixsAjJ8ySzgmTmCqKrq6EYuN1eR_x000d_
LY2r65g1p/8QSE5iW</vt:lpwstr>
  </property>
  <property fmtid="{D5CDD505-2E9C-101B-9397-08002B2CF9AE}" pid="5" name="MAIL_MSG_ID2">
    <vt:lpwstr>l7+fKu1wPE3iyQk1AQWTJAJty7N/a6Of8B1lEf6keOE+5mt9JNmzGBzOP09_x000d_
ii2qmnHwwJ+/tzlW8gbhJPVB6R2jZEGVeRfdFA==</vt:lpwstr>
  </property>
  <property fmtid="{D5CDD505-2E9C-101B-9397-08002B2CF9AE}" pid="6" name="RESPONSE_SENDER_NAME">
    <vt:lpwstr>sAAA4E8dREqJqIqpcQjfioBb3IZidXMyL5LmmFfRyClZIts=</vt:lpwstr>
  </property>
  <property fmtid="{D5CDD505-2E9C-101B-9397-08002B2CF9AE}" pid="7" name="EMAIL_OWNER_ADDRESS">
    <vt:lpwstr>ABAAgoCixPcRe8l32b2Yjl69KxM192/Ok5Mv1p/qWGY9BpzPUgxAHfjj4+csVvuJilKG</vt:lpwstr>
  </property>
  <property fmtid="{D5CDD505-2E9C-101B-9397-08002B2CF9AE}" pid="8" name="display_urn:schemas-microsoft-com:office:office#Editor">
    <vt:lpwstr>lisa.griffin</vt:lpwstr>
  </property>
  <property fmtid="{D5CDD505-2E9C-101B-9397-08002B2CF9AE}" pid="9" name="Old Folder">
    <vt:lpwstr>** Please Select one **</vt:lpwstr>
  </property>
  <property fmtid="{D5CDD505-2E9C-101B-9397-08002B2CF9AE}" pid="10" name="Sub Category">
    <vt:lpwstr>** Please Select one **</vt:lpwstr>
  </property>
  <property fmtid="{D5CDD505-2E9C-101B-9397-08002B2CF9AE}" pid="11" name="Old Sub Folder">
    <vt:lpwstr>** Please Select one **</vt:lpwstr>
  </property>
  <property fmtid="{D5CDD505-2E9C-101B-9397-08002B2CF9AE}" pid="12" name="category">
    <vt:lpwstr>** Please Select One **</vt:lpwstr>
  </property>
  <property fmtid="{D5CDD505-2E9C-101B-9397-08002B2CF9AE}" pid="13" name="lcf76f155ced4ddcb4097134ff3c332f">
    <vt:lpwstr/>
  </property>
  <property fmtid="{D5CDD505-2E9C-101B-9397-08002B2CF9AE}" pid="14" name="TaxCatchAll">
    <vt:lpwstr/>
  </property>
  <property fmtid="{D5CDD505-2E9C-101B-9397-08002B2CF9AE}" pid="15" name="ContentTypeId">
    <vt:lpwstr>0x010100E47C5290DEA0DC4B81C37676E3EB46B6</vt:lpwstr>
  </property>
  <property fmtid="{D5CDD505-2E9C-101B-9397-08002B2CF9AE}" pid="16" name="_dlc_DocIdItemGuid">
    <vt:lpwstr>55ee30e1-f248-4373-8fd1-d0d7d11a67bc</vt:lpwstr>
  </property>
  <property fmtid="{D5CDD505-2E9C-101B-9397-08002B2CF9AE}" pid="17" name="MediaServiceImageTags">
    <vt:lpwstr/>
  </property>
</Properties>
</file>