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3408" w14:textId="77777777" w:rsidR="00272DF3" w:rsidRPr="0006756E" w:rsidRDefault="00C00D20">
      <w:pPr>
        <w:rPr>
          <w:rFonts w:ascii="Arial" w:hAnsi="Arial" w:cs="Arial"/>
          <w:sz w:val="22"/>
          <w:szCs w:val="22"/>
          <w:u w:val="single"/>
        </w:rPr>
      </w:pPr>
      <w:r w:rsidRPr="0006756E">
        <w:rPr>
          <w:rFonts w:ascii="Arial" w:hAnsi="Arial" w:cs="Arial"/>
          <w:noProof/>
          <w:sz w:val="22"/>
          <w:szCs w:val="22"/>
          <w:u w:val="single"/>
          <w:lang w:eastAsia="en-GB"/>
        </w:rPr>
        <mc:AlternateContent>
          <mc:Choice Requires="wps">
            <w:drawing>
              <wp:anchor distT="0" distB="0" distL="114300" distR="114300" simplePos="0" relativeHeight="251657728" behindDoc="0" locked="0" layoutInCell="1" allowOverlap="1" wp14:anchorId="3EB7ECEC" wp14:editId="078F4A69">
                <wp:simplePos x="0" y="0"/>
                <wp:positionH relativeFrom="column">
                  <wp:posOffset>3724910</wp:posOffset>
                </wp:positionH>
                <wp:positionV relativeFrom="paragraph">
                  <wp:posOffset>-327660</wp:posOffset>
                </wp:positionV>
                <wp:extent cx="2766060" cy="1554480"/>
                <wp:effectExtent l="0" t="0" r="1524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1554480"/>
                        </a:xfrm>
                        <a:prstGeom prst="rect">
                          <a:avLst/>
                        </a:prstGeom>
                        <a:solidFill>
                          <a:srgbClr val="FFFFFF"/>
                        </a:solidFill>
                        <a:ln w="9525">
                          <a:solidFill>
                            <a:srgbClr val="000000"/>
                          </a:solidFill>
                          <a:miter lim="800000"/>
                          <a:headEnd/>
                          <a:tailEnd/>
                        </a:ln>
                      </wps:spPr>
                      <wps:txbx>
                        <w:txbxContent>
                          <w:p w14:paraId="761F785C" w14:textId="006B591E" w:rsidR="00374B6B" w:rsidRDefault="00F12001">
                            <w:r>
                              <w:rPr>
                                <w:noProof/>
                                <w:lang w:eastAsia="en-GB"/>
                              </w:rPr>
                              <w:drawing>
                                <wp:inline distT="0" distB="0" distL="0" distR="0" wp14:anchorId="31468C8C" wp14:editId="5324E413">
                                  <wp:extent cx="2552700" cy="12668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1266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7ECEC" id="_x0000_t202" coordsize="21600,21600" o:spt="202" path="m,l,21600r21600,l21600,xe">
                <v:stroke joinstyle="miter"/>
                <v:path gradientshapeok="t" o:connecttype="rect"/>
              </v:shapetype>
              <v:shape id="Text Box 2" o:spid="_x0000_s1026" type="#_x0000_t202" style="position:absolute;margin-left:293.3pt;margin-top:-25.8pt;width:217.8pt;height:1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T0FwIAACw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">
                <v:textbox>
                  <w:txbxContent>
                    <w:p w14:paraId="761F785C" w14:textId="006B591E" w:rsidR="00374B6B" w:rsidRDefault="00F12001">
                      <w:r>
                        <w:rPr>
                          <w:noProof/>
                          <w:lang w:eastAsia="en-GB"/>
                        </w:rPr>
                        <w:drawing>
                          <wp:inline distT="0" distB="0" distL="0" distR="0" wp14:anchorId="31468C8C" wp14:editId="5324E413">
                            <wp:extent cx="2552700" cy="12668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1266825"/>
                                    </a:xfrm>
                                    <a:prstGeom prst="rect">
                                      <a:avLst/>
                                    </a:prstGeom>
                                    <a:noFill/>
                                    <a:ln>
                                      <a:noFill/>
                                    </a:ln>
                                  </pic:spPr>
                                </pic:pic>
                              </a:graphicData>
                            </a:graphic>
                          </wp:inline>
                        </w:drawing>
                      </w:r>
                    </w:p>
                  </w:txbxContent>
                </v:textbox>
              </v:shape>
            </w:pict>
          </mc:Fallback>
        </mc:AlternateContent>
      </w:r>
      <w:r w:rsidR="00272DF3" w:rsidRPr="0006756E">
        <w:rPr>
          <w:rFonts w:ascii="Arial" w:hAnsi="Arial" w:cs="Arial"/>
          <w:sz w:val="22"/>
          <w:szCs w:val="22"/>
          <w:u w:val="single"/>
        </w:rPr>
        <w:t>Anti Bullying Policy</w:t>
      </w:r>
    </w:p>
    <w:p w14:paraId="30595EA1" w14:textId="77777777" w:rsidR="00272DF3" w:rsidRPr="0006756E" w:rsidRDefault="00272DF3">
      <w:pPr>
        <w:rPr>
          <w:rFonts w:ascii="Arial" w:hAnsi="Arial" w:cs="Arial"/>
          <w:b w:val="0"/>
          <w:sz w:val="22"/>
          <w:szCs w:val="22"/>
        </w:rPr>
      </w:pPr>
    </w:p>
    <w:p w14:paraId="6F900E0B" w14:textId="77777777" w:rsidR="00272DF3" w:rsidRPr="0006756E" w:rsidRDefault="00272DF3">
      <w:pPr>
        <w:rPr>
          <w:rFonts w:ascii="Arial" w:hAnsi="Arial" w:cs="Arial"/>
          <w:b w:val="0"/>
          <w:bCs w:val="0"/>
          <w:sz w:val="22"/>
          <w:szCs w:val="22"/>
        </w:rPr>
      </w:pPr>
      <w:r w:rsidRPr="0006756E">
        <w:rPr>
          <w:rFonts w:ascii="Arial" w:hAnsi="Arial" w:cs="Arial"/>
          <w:b w:val="0"/>
          <w:bCs w:val="0"/>
          <w:sz w:val="22"/>
          <w:szCs w:val="22"/>
        </w:rPr>
        <w:t xml:space="preserve">Date Written: May 2007 </w:t>
      </w:r>
    </w:p>
    <w:p w14:paraId="0477A7BF" w14:textId="37AD3BA0" w:rsidR="00015CA2" w:rsidRPr="0006756E" w:rsidRDefault="009C766B" w:rsidP="7B2837D8">
      <w:pPr>
        <w:rPr>
          <w:rFonts w:ascii="Arial" w:hAnsi="Arial" w:cs="Arial"/>
          <w:b w:val="0"/>
          <w:bCs w:val="0"/>
          <w:sz w:val="22"/>
          <w:szCs w:val="22"/>
        </w:rPr>
      </w:pPr>
      <w:r w:rsidRPr="6AC1A06C">
        <w:rPr>
          <w:rFonts w:ascii="Arial" w:hAnsi="Arial" w:cs="Arial"/>
          <w:b w:val="0"/>
          <w:bCs w:val="0"/>
          <w:sz w:val="22"/>
          <w:szCs w:val="22"/>
        </w:rPr>
        <w:t>Last reviewed: A</w:t>
      </w:r>
      <w:r w:rsidR="006E0745" w:rsidRPr="6AC1A06C">
        <w:rPr>
          <w:rFonts w:ascii="Arial" w:hAnsi="Arial" w:cs="Arial"/>
          <w:b w:val="0"/>
          <w:bCs w:val="0"/>
          <w:sz w:val="22"/>
          <w:szCs w:val="22"/>
        </w:rPr>
        <w:t>pril 20</w:t>
      </w:r>
      <w:r w:rsidR="00EF686E" w:rsidRPr="6AC1A06C">
        <w:rPr>
          <w:rFonts w:ascii="Arial" w:hAnsi="Arial" w:cs="Arial"/>
          <w:b w:val="0"/>
          <w:bCs w:val="0"/>
          <w:sz w:val="22"/>
          <w:szCs w:val="22"/>
        </w:rPr>
        <w:t>21</w:t>
      </w:r>
      <w:r w:rsidR="6A498016" w:rsidRPr="6AC1A06C">
        <w:rPr>
          <w:rFonts w:ascii="Arial" w:hAnsi="Arial" w:cs="Arial"/>
          <w:b w:val="0"/>
          <w:bCs w:val="0"/>
          <w:sz w:val="22"/>
          <w:szCs w:val="22"/>
        </w:rPr>
        <w:t>, March 2023</w:t>
      </w:r>
      <w:r w:rsidR="5338CAE1" w:rsidRPr="6AC1A06C">
        <w:rPr>
          <w:rFonts w:ascii="Arial" w:hAnsi="Arial" w:cs="Arial"/>
          <w:b w:val="0"/>
          <w:bCs w:val="0"/>
          <w:sz w:val="22"/>
          <w:szCs w:val="22"/>
        </w:rPr>
        <w:t>, June 2024</w:t>
      </w:r>
      <w:r w:rsidR="001D1C90">
        <w:rPr>
          <w:rFonts w:ascii="Arial" w:hAnsi="Arial" w:cs="Arial"/>
          <w:b w:val="0"/>
          <w:bCs w:val="0"/>
          <w:sz w:val="22"/>
          <w:szCs w:val="22"/>
        </w:rPr>
        <w:t>, Ju</w:t>
      </w:r>
      <w:r w:rsidR="00F52D84">
        <w:rPr>
          <w:rFonts w:ascii="Arial" w:hAnsi="Arial" w:cs="Arial"/>
          <w:b w:val="0"/>
          <w:bCs w:val="0"/>
          <w:sz w:val="22"/>
          <w:szCs w:val="22"/>
        </w:rPr>
        <w:t>n</w:t>
      </w:r>
      <w:r w:rsidR="001D1C90">
        <w:rPr>
          <w:rFonts w:ascii="Arial" w:hAnsi="Arial" w:cs="Arial"/>
          <w:b w:val="0"/>
          <w:bCs w:val="0"/>
          <w:sz w:val="22"/>
          <w:szCs w:val="22"/>
        </w:rPr>
        <w:t xml:space="preserve"> 25</w:t>
      </w:r>
    </w:p>
    <w:p w14:paraId="1561C7A1" w14:textId="550A9777" w:rsidR="749ACC30" w:rsidRDefault="749ACC30" w:rsidP="6AC1A06C">
      <w:pPr>
        <w:rPr>
          <w:rFonts w:ascii="Arial" w:hAnsi="Arial" w:cs="Arial"/>
          <w:b w:val="0"/>
          <w:bCs w:val="0"/>
          <w:sz w:val="22"/>
          <w:szCs w:val="22"/>
        </w:rPr>
      </w:pPr>
      <w:r w:rsidRPr="6AC1A06C">
        <w:rPr>
          <w:rFonts w:ascii="Arial" w:hAnsi="Arial" w:cs="Arial"/>
          <w:b w:val="0"/>
          <w:bCs w:val="0"/>
          <w:sz w:val="22"/>
          <w:szCs w:val="22"/>
        </w:rPr>
        <w:t>To be reviewed: June 202</w:t>
      </w:r>
      <w:r w:rsidR="00F52D84">
        <w:rPr>
          <w:rFonts w:ascii="Arial" w:hAnsi="Arial" w:cs="Arial"/>
          <w:b w:val="0"/>
          <w:bCs w:val="0"/>
          <w:sz w:val="22"/>
          <w:szCs w:val="22"/>
        </w:rPr>
        <w:t>7</w:t>
      </w:r>
    </w:p>
    <w:p w14:paraId="7D6B05A7" w14:textId="77777777" w:rsidR="00272DF3" w:rsidRPr="0006756E" w:rsidRDefault="00272DF3">
      <w:pPr>
        <w:rPr>
          <w:rFonts w:ascii="Arial" w:hAnsi="Arial" w:cs="Arial"/>
          <w:b w:val="0"/>
          <w:bCs w:val="0"/>
          <w:sz w:val="22"/>
          <w:szCs w:val="22"/>
        </w:rPr>
      </w:pPr>
    </w:p>
    <w:p w14:paraId="0DC4CB83" w14:textId="77777777" w:rsidR="00272DF3" w:rsidRPr="0006756E" w:rsidRDefault="00272DF3">
      <w:pPr>
        <w:rPr>
          <w:rFonts w:ascii="Arial" w:hAnsi="Arial" w:cs="Arial"/>
          <w:b w:val="0"/>
          <w:bCs w:val="0"/>
          <w:sz w:val="22"/>
          <w:szCs w:val="22"/>
        </w:rPr>
      </w:pPr>
    </w:p>
    <w:p w14:paraId="51C00D2C" w14:textId="77777777" w:rsidR="00272DF3" w:rsidRPr="0006756E" w:rsidRDefault="00272DF3">
      <w:pPr>
        <w:rPr>
          <w:rFonts w:ascii="Arial" w:hAnsi="Arial" w:cs="Arial"/>
          <w:bCs w:val="0"/>
          <w:sz w:val="22"/>
          <w:szCs w:val="22"/>
        </w:rPr>
      </w:pPr>
      <w:r w:rsidRPr="0006756E">
        <w:rPr>
          <w:rFonts w:ascii="Arial" w:hAnsi="Arial" w:cs="Arial"/>
          <w:bCs w:val="0"/>
          <w:sz w:val="22"/>
          <w:szCs w:val="22"/>
          <w:u w:val="single"/>
        </w:rPr>
        <w:t>Rationale</w:t>
      </w:r>
      <w:r w:rsidRPr="0006756E">
        <w:rPr>
          <w:rFonts w:ascii="Arial" w:hAnsi="Arial" w:cs="Arial"/>
          <w:bCs w:val="0"/>
          <w:sz w:val="22"/>
          <w:szCs w:val="22"/>
        </w:rPr>
        <w:t xml:space="preserve">  </w:t>
      </w:r>
    </w:p>
    <w:p w14:paraId="4FC62DBF" w14:textId="77777777" w:rsidR="002C3B90" w:rsidRPr="0006756E" w:rsidRDefault="002C3B90">
      <w:pPr>
        <w:rPr>
          <w:rFonts w:ascii="Arial" w:hAnsi="Arial" w:cs="Arial"/>
          <w:b w:val="0"/>
          <w:bCs w:val="0"/>
          <w:sz w:val="22"/>
          <w:szCs w:val="22"/>
        </w:rPr>
      </w:pPr>
    </w:p>
    <w:p w14:paraId="00D5CD49" w14:textId="77777777" w:rsidR="00DA1CBE" w:rsidRPr="0006756E" w:rsidRDefault="00DA1CBE">
      <w:pPr>
        <w:rPr>
          <w:rFonts w:ascii="Arial" w:hAnsi="Arial" w:cs="Arial"/>
          <w:b w:val="0"/>
          <w:bCs w:val="0"/>
          <w:sz w:val="22"/>
          <w:szCs w:val="22"/>
        </w:rPr>
      </w:pPr>
      <w:r w:rsidRPr="0006756E">
        <w:rPr>
          <w:rFonts w:ascii="Arial" w:hAnsi="Arial" w:cs="Arial"/>
          <w:b w:val="0"/>
          <w:bCs w:val="0"/>
          <w:sz w:val="22"/>
          <w:szCs w:val="22"/>
        </w:rPr>
        <w:t xml:space="preserve">This policy is drawn up with reference to and alongside: </w:t>
      </w:r>
    </w:p>
    <w:p w14:paraId="25311548" w14:textId="6470FE2A" w:rsidR="00DA1CBE" w:rsidRPr="0006756E" w:rsidRDefault="00DE6FEF">
      <w:pPr>
        <w:rPr>
          <w:rFonts w:ascii="Arial" w:hAnsi="Arial" w:cs="Arial"/>
          <w:b w:val="0"/>
          <w:bCs w:val="0"/>
          <w:sz w:val="22"/>
          <w:szCs w:val="22"/>
        </w:rPr>
      </w:pPr>
      <w:r w:rsidRPr="0006756E">
        <w:rPr>
          <w:rFonts w:ascii="Arial" w:hAnsi="Arial" w:cs="Arial"/>
          <w:b w:val="0"/>
          <w:bCs w:val="0"/>
          <w:sz w:val="22"/>
          <w:szCs w:val="22"/>
        </w:rPr>
        <w:t xml:space="preserve">Rights, </w:t>
      </w:r>
      <w:r w:rsidR="00CD502B" w:rsidRPr="0006756E">
        <w:rPr>
          <w:rFonts w:ascii="Arial" w:hAnsi="Arial" w:cs="Arial"/>
          <w:b w:val="0"/>
          <w:bCs w:val="0"/>
          <w:sz w:val="22"/>
          <w:szCs w:val="22"/>
        </w:rPr>
        <w:t>R</w:t>
      </w:r>
      <w:r w:rsidRPr="0006756E">
        <w:rPr>
          <w:rFonts w:ascii="Arial" w:hAnsi="Arial" w:cs="Arial"/>
          <w:b w:val="0"/>
          <w:bCs w:val="0"/>
          <w:sz w:val="22"/>
          <w:szCs w:val="22"/>
        </w:rPr>
        <w:t xml:space="preserve">espect, </w:t>
      </w:r>
      <w:r w:rsidR="00CD502B" w:rsidRPr="0006756E">
        <w:rPr>
          <w:rFonts w:ascii="Arial" w:hAnsi="Arial" w:cs="Arial"/>
          <w:b w:val="0"/>
          <w:bCs w:val="0"/>
          <w:sz w:val="22"/>
          <w:szCs w:val="22"/>
        </w:rPr>
        <w:t>E</w:t>
      </w:r>
      <w:r w:rsidRPr="0006756E">
        <w:rPr>
          <w:rFonts w:ascii="Arial" w:hAnsi="Arial" w:cs="Arial"/>
          <w:b w:val="0"/>
          <w:bCs w:val="0"/>
          <w:sz w:val="22"/>
          <w:szCs w:val="22"/>
        </w:rPr>
        <w:t>quality Gu</w:t>
      </w:r>
      <w:r w:rsidR="0040249F" w:rsidRPr="0006756E">
        <w:rPr>
          <w:rFonts w:ascii="Arial" w:hAnsi="Arial" w:cs="Arial"/>
          <w:b w:val="0"/>
          <w:bCs w:val="0"/>
          <w:sz w:val="22"/>
          <w:szCs w:val="22"/>
        </w:rPr>
        <w:t>i</w:t>
      </w:r>
      <w:r w:rsidRPr="0006756E">
        <w:rPr>
          <w:rFonts w:ascii="Arial" w:hAnsi="Arial" w:cs="Arial"/>
          <w:b w:val="0"/>
          <w:bCs w:val="0"/>
          <w:sz w:val="22"/>
          <w:szCs w:val="22"/>
        </w:rPr>
        <w:t xml:space="preserve">dance </w:t>
      </w:r>
      <w:r w:rsidR="0040249F" w:rsidRPr="0006756E">
        <w:rPr>
          <w:rFonts w:ascii="Arial" w:hAnsi="Arial" w:cs="Arial"/>
          <w:b w:val="0"/>
          <w:bCs w:val="0"/>
          <w:sz w:val="22"/>
          <w:szCs w:val="22"/>
        </w:rPr>
        <w:t>2019</w:t>
      </w:r>
    </w:p>
    <w:p w14:paraId="670A21A1" w14:textId="77777777" w:rsidR="00DA1CBE" w:rsidRPr="0006756E" w:rsidRDefault="00DA1CBE">
      <w:pPr>
        <w:rPr>
          <w:rFonts w:ascii="Arial" w:hAnsi="Arial" w:cs="Arial"/>
          <w:b w:val="0"/>
          <w:bCs w:val="0"/>
          <w:sz w:val="22"/>
          <w:szCs w:val="22"/>
        </w:rPr>
      </w:pPr>
      <w:r w:rsidRPr="0006756E">
        <w:rPr>
          <w:rFonts w:ascii="Arial" w:hAnsi="Arial" w:cs="Arial"/>
          <w:b w:val="0"/>
          <w:bCs w:val="0"/>
          <w:sz w:val="22"/>
          <w:szCs w:val="22"/>
        </w:rPr>
        <w:t xml:space="preserve">Estyn Review: Action on bullying June 2014 </w:t>
      </w:r>
    </w:p>
    <w:p w14:paraId="04266480" w14:textId="69C3B887" w:rsidR="084AC1BC" w:rsidRPr="0006756E" w:rsidRDefault="084AC1BC" w:rsidP="7B2837D8">
      <w:pPr>
        <w:rPr>
          <w:rFonts w:ascii="Arial" w:eastAsia="Arial" w:hAnsi="Arial" w:cs="Arial"/>
          <w:b w:val="0"/>
          <w:bCs w:val="0"/>
          <w:color w:val="000000" w:themeColor="text1"/>
          <w:sz w:val="22"/>
          <w:szCs w:val="22"/>
        </w:rPr>
      </w:pPr>
      <w:r w:rsidRPr="0006756E">
        <w:rPr>
          <w:rFonts w:ascii="Arial" w:eastAsia="Arial" w:hAnsi="Arial" w:cs="Arial"/>
          <w:b w:val="0"/>
          <w:bCs w:val="0"/>
          <w:color w:val="000000" w:themeColor="text1"/>
          <w:sz w:val="22"/>
          <w:szCs w:val="22"/>
        </w:rPr>
        <w:t>All Wales Practice Guides (Wales Safeguarding Procedures) 20</w:t>
      </w:r>
      <w:r w:rsidR="00BD09D7">
        <w:rPr>
          <w:rFonts w:ascii="Arial" w:eastAsia="Arial" w:hAnsi="Arial" w:cs="Arial"/>
          <w:b w:val="0"/>
          <w:bCs w:val="0"/>
          <w:color w:val="000000" w:themeColor="text1"/>
          <w:sz w:val="22"/>
          <w:szCs w:val="22"/>
        </w:rPr>
        <w:t>19</w:t>
      </w:r>
      <w:r w:rsidR="000B3034">
        <w:rPr>
          <w:rFonts w:ascii="Arial" w:eastAsia="Arial" w:hAnsi="Arial" w:cs="Arial"/>
          <w:b w:val="0"/>
          <w:bCs w:val="0"/>
          <w:color w:val="000000" w:themeColor="text1"/>
          <w:sz w:val="22"/>
          <w:szCs w:val="22"/>
        </w:rPr>
        <w:br/>
        <w:t>Keep</w:t>
      </w:r>
      <w:r w:rsidR="00250B0B">
        <w:rPr>
          <w:rFonts w:ascii="Arial" w:eastAsia="Arial" w:hAnsi="Arial" w:cs="Arial"/>
          <w:b w:val="0"/>
          <w:bCs w:val="0"/>
          <w:color w:val="000000" w:themeColor="text1"/>
          <w:sz w:val="22"/>
          <w:szCs w:val="22"/>
        </w:rPr>
        <w:t>ing</w:t>
      </w:r>
      <w:r w:rsidR="000B3034">
        <w:rPr>
          <w:rFonts w:ascii="Arial" w:eastAsia="Arial" w:hAnsi="Arial" w:cs="Arial"/>
          <w:b w:val="0"/>
          <w:bCs w:val="0"/>
          <w:color w:val="000000" w:themeColor="text1"/>
          <w:sz w:val="22"/>
          <w:szCs w:val="22"/>
        </w:rPr>
        <w:t xml:space="preserve"> Learn</w:t>
      </w:r>
      <w:r w:rsidR="00250B0B">
        <w:rPr>
          <w:rFonts w:ascii="Arial" w:eastAsia="Arial" w:hAnsi="Arial" w:cs="Arial"/>
          <w:b w:val="0"/>
          <w:bCs w:val="0"/>
          <w:color w:val="000000" w:themeColor="text1"/>
          <w:sz w:val="22"/>
          <w:szCs w:val="22"/>
        </w:rPr>
        <w:t>ers</w:t>
      </w:r>
      <w:r w:rsidR="004E4FA4">
        <w:rPr>
          <w:rFonts w:ascii="Arial" w:eastAsia="Arial" w:hAnsi="Arial" w:cs="Arial"/>
          <w:b w:val="0"/>
          <w:bCs w:val="0"/>
          <w:color w:val="000000" w:themeColor="text1"/>
          <w:sz w:val="22"/>
          <w:szCs w:val="22"/>
        </w:rPr>
        <w:t xml:space="preserve"> Safe </w:t>
      </w:r>
      <w:r w:rsidR="00EF12EB">
        <w:rPr>
          <w:rFonts w:ascii="Arial" w:eastAsia="Arial" w:hAnsi="Arial" w:cs="Arial"/>
          <w:b w:val="0"/>
          <w:bCs w:val="0"/>
          <w:color w:val="000000" w:themeColor="text1"/>
          <w:sz w:val="22"/>
          <w:szCs w:val="22"/>
        </w:rPr>
        <w:t>– 283/2022</w:t>
      </w:r>
      <w:r w:rsidR="00F46EC0">
        <w:rPr>
          <w:rFonts w:ascii="Arial" w:eastAsia="Arial" w:hAnsi="Arial" w:cs="Arial"/>
          <w:b w:val="0"/>
          <w:bCs w:val="0"/>
          <w:color w:val="000000" w:themeColor="text1"/>
          <w:sz w:val="22"/>
          <w:szCs w:val="22"/>
        </w:rPr>
        <w:br/>
        <w:t>The Equality Act 2010</w:t>
      </w:r>
      <w:r w:rsidR="004E4FA4">
        <w:rPr>
          <w:rFonts w:ascii="Arial" w:eastAsia="Arial" w:hAnsi="Arial" w:cs="Arial"/>
          <w:b w:val="0"/>
          <w:bCs w:val="0"/>
          <w:color w:val="000000" w:themeColor="text1"/>
          <w:sz w:val="22"/>
          <w:szCs w:val="22"/>
        </w:rPr>
        <w:t xml:space="preserve"> </w:t>
      </w:r>
    </w:p>
    <w:p w14:paraId="42BF8761" w14:textId="68D1F180" w:rsidR="7B2837D8" w:rsidRPr="0006756E" w:rsidRDefault="7B2837D8" w:rsidP="7B2837D8">
      <w:pPr>
        <w:rPr>
          <w:rFonts w:ascii="Arial" w:hAnsi="Arial" w:cs="Arial"/>
          <w:b w:val="0"/>
          <w:bCs w:val="0"/>
          <w:sz w:val="22"/>
          <w:szCs w:val="22"/>
        </w:rPr>
      </w:pPr>
    </w:p>
    <w:p w14:paraId="04730E4B" w14:textId="5AC1C746" w:rsidR="084AC1BC" w:rsidRPr="0006756E" w:rsidRDefault="084AC1BC" w:rsidP="7B2837D8">
      <w:pPr>
        <w:rPr>
          <w:rFonts w:ascii="Arial" w:hAnsi="Arial" w:cs="Arial"/>
          <w:b w:val="0"/>
          <w:bCs w:val="0"/>
          <w:sz w:val="22"/>
          <w:szCs w:val="22"/>
        </w:rPr>
      </w:pPr>
      <w:r w:rsidRPr="0006756E">
        <w:rPr>
          <w:rFonts w:ascii="Arial" w:hAnsi="Arial" w:cs="Arial"/>
          <w:b w:val="0"/>
          <w:bCs w:val="0"/>
          <w:sz w:val="22"/>
          <w:szCs w:val="22"/>
        </w:rPr>
        <w:t>To be used and read in accordance</w:t>
      </w:r>
      <w:r w:rsidR="2214B6FB" w:rsidRPr="0006756E">
        <w:rPr>
          <w:rFonts w:ascii="Arial" w:hAnsi="Arial" w:cs="Arial"/>
          <w:b w:val="0"/>
          <w:bCs w:val="0"/>
          <w:sz w:val="22"/>
          <w:szCs w:val="22"/>
        </w:rPr>
        <w:t xml:space="preserve"> with</w:t>
      </w:r>
      <w:r w:rsidRPr="0006756E">
        <w:rPr>
          <w:rFonts w:ascii="Arial" w:hAnsi="Arial" w:cs="Arial"/>
          <w:b w:val="0"/>
          <w:bCs w:val="0"/>
          <w:sz w:val="22"/>
          <w:szCs w:val="22"/>
        </w:rPr>
        <w:t>:</w:t>
      </w:r>
    </w:p>
    <w:p w14:paraId="7DD008B1" w14:textId="77029305" w:rsidR="25C16BC2" w:rsidRPr="0006756E" w:rsidRDefault="25C16BC2" w:rsidP="7B2837D8">
      <w:pPr>
        <w:rPr>
          <w:rFonts w:ascii="Arial" w:hAnsi="Arial" w:cs="Arial"/>
          <w:b w:val="0"/>
          <w:bCs w:val="0"/>
          <w:sz w:val="22"/>
          <w:szCs w:val="22"/>
        </w:rPr>
      </w:pPr>
      <w:r w:rsidRPr="0006756E">
        <w:rPr>
          <w:rFonts w:ascii="Arial" w:hAnsi="Arial" w:cs="Arial"/>
          <w:b w:val="0"/>
          <w:bCs w:val="0"/>
          <w:sz w:val="22"/>
          <w:szCs w:val="22"/>
        </w:rPr>
        <w:t xml:space="preserve">Bettws Lifehouse </w:t>
      </w:r>
      <w:r w:rsidR="25BDE764" w:rsidRPr="0006756E">
        <w:rPr>
          <w:rFonts w:ascii="Arial" w:hAnsi="Arial" w:cs="Arial"/>
          <w:b w:val="0"/>
          <w:bCs w:val="0"/>
          <w:sz w:val="22"/>
          <w:szCs w:val="22"/>
        </w:rPr>
        <w:t>‘</w:t>
      </w:r>
      <w:r w:rsidR="00FD0565">
        <w:rPr>
          <w:rFonts w:ascii="Arial" w:hAnsi="Arial" w:cs="Arial"/>
          <w:b w:val="0"/>
          <w:bCs w:val="0"/>
          <w:sz w:val="22"/>
          <w:szCs w:val="22"/>
        </w:rPr>
        <w:t>Peer on peer</w:t>
      </w:r>
      <w:r w:rsidRPr="0006756E">
        <w:rPr>
          <w:rFonts w:ascii="Arial" w:hAnsi="Arial" w:cs="Arial"/>
          <w:b w:val="0"/>
          <w:bCs w:val="0"/>
          <w:sz w:val="22"/>
          <w:szCs w:val="22"/>
        </w:rPr>
        <w:t xml:space="preserve"> abuse</w:t>
      </w:r>
      <w:r w:rsidR="23317A57" w:rsidRPr="0006756E">
        <w:rPr>
          <w:rFonts w:ascii="Arial" w:hAnsi="Arial" w:cs="Arial"/>
          <w:b w:val="0"/>
          <w:bCs w:val="0"/>
          <w:sz w:val="22"/>
          <w:szCs w:val="22"/>
        </w:rPr>
        <w:t xml:space="preserve"> and relationship abuse’</w:t>
      </w:r>
      <w:r w:rsidRPr="0006756E">
        <w:rPr>
          <w:rFonts w:ascii="Arial" w:hAnsi="Arial" w:cs="Arial"/>
          <w:b w:val="0"/>
          <w:bCs w:val="0"/>
          <w:sz w:val="22"/>
          <w:szCs w:val="22"/>
        </w:rPr>
        <w:t xml:space="preserve"> policy</w:t>
      </w:r>
      <w:r w:rsidR="00AA2E25">
        <w:rPr>
          <w:rFonts w:ascii="Arial" w:hAnsi="Arial" w:cs="Arial"/>
          <w:b w:val="0"/>
          <w:bCs w:val="0"/>
          <w:sz w:val="22"/>
          <w:szCs w:val="22"/>
        </w:rPr>
        <w:t xml:space="preserve"> and ‘online safety policy’</w:t>
      </w:r>
    </w:p>
    <w:p w14:paraId="76FBFBCE" w14:textId="77777777" w:rsidR="00DA1CBE" w:rsidRPr="0006756E" w:rsidRDefault="00DA1CBE">
      <w:pPr>
        <w:rPr>
          <w:rFonts w:ascii="Arial" w:hAnsi="Arial" w:cs="Arial"/>
          <w:b w:val="0"/>
          <w:bCs w:val="0"/>
          <w:sz w:val="22"/>
          <w:szCs w:val="22"/>
        </w:rPr>
      </w:pPr>
    </w:p>
    <w:p w14:paraId="3BF7FB28" w14:textId="38555671" w:rsidR="002C3B90" w:rsidRPr="0006756E" w:rsidRDefault="0DDEB59E" w:rsidP="002C3B90">
      <w:pPr>
        <w:rPr>
          <w:rFonts w:ascii="Arial" w:hAnsi="Arial" w:cs="Arial"/>
          <w:b w:val="0"/>
          <w:bCs w:val="0"/>
          <w:sz w:val="22"/>
          <w:szCs w:val="22"/>
        </w:rPr>
      </w:pPr>
      <w:r w:rsidRPr="0D8ED02D">
        <w:rPr>
          <w:rFonts w:ascii="Arial" w:hAnsi="Arial" w:cs="Arial"/>
          <w:b w:val="0"/>
          <w:bCs w:val="0"/>
          <w:sz w:val="22"/>
          <w:szCs w:val="22"/>
        </w:rPr>
        <w:t>The Lifehouse is a school for children with emotional and behavioural difficulties</w:t>
      </w:r>
      <w:r w:rsidR="70C714CD" w:rsidRPr="0D8ED02D">
        <w:rPr>
          <w:rFonts w:ascii="Arial" w:hAnsi="Arial" w:cs="Arial"/>
          <w:b w:val="0"/>
          <w:bCs w:val="0"/>
          <w:sz w:val="22"/>
          <w:szCs w:val="22"/>
        </w:rPr>
        <w:t xml:space="preserve">, moderate learning difficulties and in </w:t>
      </w:r>
      <w:r w:rsidR="0580C965" w:rsidRPr="0D8ED02D">
        <w:rPr>
          <w:rFonts w:ascii="Arial" w:hAnsi="Arial" w:cs="Arial"/>
          <w:b w:val="0"/>
          <w:bCs w:val="0"/>
          <w:sz w:val="22"/>
          <w:szCs w:val="22"/>
        </w:rPr>
        <w:t>many</w:t>
      </w:r>
      <w:r w:rsidR="70C714CD" w:rsidRPr="0D8ED02D">
        <w:rPr>
          <w:rFonts w:ascii="Arial" w:hAnsi="Arial" w:cs="Arial"/>
          <w:b w:val="0"/>
          <w:bCs w:val="0"/>
          <w:sz w:val="22"/>
          <w:szCs w:val="22"/>
        </w:rPr>
        <w:t xml:space="preserve"> cases, </w:t>
      </w:r>
      <w:r w:rsidRPr="0D8ED02D">
        <w:rPr>
          <w:rFonts w:ascii="Arial" w:hAnsi="Arial" w:cs="Arial"/>
          <w:b w:val="0"/>
          <w:bCs w:val="0"/>
          <w:sz w:val="22"/>
          <w:szCs w:val="22"/>
        </w:rPr>
        <w:t>studen</w:t>
      </w:r>
      <w:r w:rsidR="21D2F0CC" w:rsidRPr="0D8ED02D">
        <w:rPr>
          <w:rFonts w:ascii="Arial" w:hAnsi="Arial" w:cs="Arial"/>
          <w:b w:val="0"/>
          <w:bCs w:val="0"/>
          <w:sz w:val="22"/>
          <w:szCs w:val="22"/>
        </w:rPr>
        <w:t>ts</w:t>
      </w:r>
      <w:r w:rsidR="00923049">
        <w:rPr>
          <w:rFonts w:ascii="Arial" w:hAnsi="Arial" w:cs="Arial"/>
          <w:b w:val="0"/>
          <w:bCs w:val="0"/>
          <w:sz w:val="22"/>
          <w:szCs w:val="22"/>
        </w:rPr>
        <w:t xml:space="preserve"> with ADHD, AS</w:t>
      </w:r>
      <w:r w:rsidR="00FE5945">
        <w:rPr>
          <w:rFonts w:ascii="Arial" w:hAnsi="Arial" w:cs="Arial"/>
          <w:b w:val="0"/>
          <w:bCs w:val="0"/>
          <w:sz w:val="22"/>
          <w:szCs w:val="22"/>
        </w:rPr>
        <w:t>D and PDA.</w:t>
      </w:r>
      <w:r w:rsidRPr="0D8ED02D">
        <w:rPr>
          <w:rFonts w:ascii="Arial" w:hAnsi="Arial" w:cs="Arial"/>
          <w:b w:val="0"/>
          <w:bCs w:val="0"/>
          <w:sz w:val="22"/>
          <w:szCs w:val="22"/>
        </w:rPr>
        <w:t xml:space="preserve">  It is recognised that the students at the school will have significant impairments, including</w:t>
      </w:r>
      <w:r w:rsidR="66D42A25" w:rsidRPr="0D8ED02D">
        <w:rPr>
          <w:rFonts w:ascii="Arial" w:hAnsi="Arial" w:cs="Arial"/>
          <w:b w:val="0"/>
          <w:bCs w:val="0"/>
          <w:sz w:val="22"/>
          <w:szCs w:val="22"/>
        </w:rPr>
        <w:t xml:space="preserve"> social and emotional challenges and</w:t>
      </w:r>
      <w:r w:rsidRPr="0D8ED02D">
        <w:rPr>
          <w:rFonts w:ascii="Arial" w:hAnsi="Arial" w:cs="Arial"/>
          <w:b w:val="0"/>
          <w:bCs w:val="0"/>
          <w:sz w:val="22"/>
          <w:szCs w:val="22"/>
        </w:rPr>
        <w:t xml:space="preserve"> those typical of students w</w:t>
      </w:r>
      <w:r w:rsidR="00FE5945">
        <w:rPr>
          <w:rFonts w:ascii="Arial" w:hAnsi="Arial" w:cs="Arial"/>
          <w:b w:val="0"/>
          <w:bCs w:val="0"/>
          <w:sz w:val="22"/>
          <w:szCs w:val="22"/>
        </w:rPr>
        <w:t>ho are neurodiverse</w:t>
      </w:r>
      <w:r w:rsidR="70C714CD" w:rsidRPr="0D8ED02D">
        <w:rPr>
          <w:rFonts w:ascii="Arial" w:hAnsi="Arial" w:cs="Arial"/>
          <w:b w:val="0"/>
          <w:bCs w:val="0"/>
          <w:sz w:val="22"/>
          <w:szCs w:val="22"/>
        </w:rPr>
        <w:t xml:space="preserve">.  This </w:t>
      </w:r>
      <w:r w:rsidRPr="0D8ED02D">
        <w:rPr>
          <w:rFonts w:ascii="Arial" w:hAnsi="Arial" w:cs="Arial"/>
          <w:b w:val="0"/>
          <w:bCs w:val="0"/>
          <w:sz w:val="22"/>
          <w:szCs w:val="22"/>
        </w:rPr>
        <w:t xml:space="preserve">may influence the likelihood of events of bullying occurring and the procedures implemented to deal with bullying behaviour. The school, however, still needs to </w:t>
      </w:r>
      <w:r w:rsidR="1C03633F" w:rsidRPr="0D8ED02D">
        <w:rPr>
          <w:rFonts w:ascii="Arial" w:hAnsi="Arial" w:cs="Arial"/>
          <w:b w:val="0"/>
          <w:bCs w:val="0"/>
          <w:sz w:val="22"/>
          <w:szCs w:val="22"/>
        </w:rPr>
        <w:t>prepare</w:t>
      </w:r>
      <w:r w:rsidRPr="0D8ED02D">
        <w:rPr>
          <w:rFonts w:ascii="Arial" w:hAnsi="Arial" w:cs="Arial"/>
          <w:b w:val="0"/>
          <w:bCs w:val="0"/>
          <w:sz w:val="22"/>
          <w:szCs w:val="22"/>
        </w:rPr>
        <w:t xml:space="preserve"> for the event of bullying. Every student at the school should be able to learn in an environment free from bullying and where they feel safe and supported. This document has been created to ensure this happens.</w:t>
      </w:r>
    </w:p>
    <w:p w14:paraId="4D11A2C0" w14:textId="77777777" w:rsidR="00F12001" w:rsidRPr="0006756E" w:rsidRDefault="00F12001" w:rsidP="002C3B90">
      <w:pPr>
        <w:rPr>
          <w:rFonts w:ascii="Arial" w:hAnsi="Arial" w:cs="Arial"/>
          <w:b w:val="0"/>
          <w:bCs w:val="0"/>
          <w:sz w:val="22"/>
          <w:szCs w:val="22"/>
        </w:rPr>
      </w:pPr>
    </w:p>
    <w:p w14:paraId="336B07F9" w14:textId="77777777" w:rsidR="002C3B90" w:rsidRPr="0006756E" w:rsidRDefault="002C3B90">
      <w:pPr>
        <w:rPr>
          <w:rFonts w:ascii="Arial" w:hAnsi="Arial" w:cs="Arial"/>
          <w:b w:val="0"/>
          <w:bCs w:val="0"/>
          <w:sz w:val="22"/>
          <w:szCs w:val="22"/>
        </w:rPr>
      </w:pPr>
    </w:p>
    <w:p w14:paraId="2C1D9827" w14:textId="352E755F" w:rsidR="00272DF3" w:rsidRPr="0006756E" w:rsidRDefault="002C3B90">
      <w:pPr>
        <w:rPr>
          <w:rFonts w:ascii="Arial" w:hAnsi="Arial" w:cs="Arial"/>
          <w:bCs w:val="0"/>
          <w:sz w:val="22"/>
          <w:szCs w:val="22"/>
          <w:u w:val="single"/>
        </w:rPr>
      </w:pPr>
      <w:r w:rsidRPr="0006756E">
        <w:rPr>
          <w:rFonts w:ascii="Arial" w:hAnsi="Arial" w:cs="Arial"/>
          <w:bCs w:val="0"/>
          <w:sz w:val="22"/>
          <w:szCs w:val="22"/>
          <w:u w:val="single"/>
        </w:rPr>
        <w:t>A</w:t>
      </w:r>
      <w:r w:rsidR="00F12001" w:rsidRPr="0006756E">
        <w:rPr>
          <w:rFonts w:ascii="Arial" w:hAnsi="Arial" w:cs="Arial"/>
          <w:bCs w:val="0"/>
          <w:sz w:val="22"/>
          <w:szCs w:val="22"/>
          <w:u w:val="single"/>
        </w:rPr>
        <w:t>im</w:t>
      </w:r>
    </w:p>
    <w:p w14:paraId="52597AA7" w14:textId="77777777" w:rsidR="00F12001" w:rsidRPr="0006756E" w:rsidRDefault="00F12001">
      <w:pPr>
        <w:rPr>
          <w:rFonts w:ascii="Arial" w:hAnsi="Arial" w:cs="Arial"/>
          <w:bCs w:val="0"/>
          <w:sz w:val="22"/>
          <w:szCs w:val="22"/>
          <w:u w:val="single"/>
        </w:rPr>
      </w:pPr>
    </w:p>
    <w:p w14:paraId="0662C898" w14:textId="77777777" w:rsidR="002C3B90" w:rsidRPr="0006756E" w:rsidRDefault="002C3B90" w:rsidP="002C3B90">
      <w:pPr>
        <w:rPr>
          <w:rFonts w:ascii="Arial" w:hAnsi="Arial" w:cs="Arial"/>
          <w:b w:val="0"/>
          <w:sz w:val="22"/>
          <w:szCs w:val="22"/>
        </w:rPr>
      </w:pPr>
      <w:r w:rsidRPr="0006756E">
        <w:rPr>
          <w:rFonts w:ascii="Arial" w:hAnsi="Arial" w:cs="Arial"/>
          <w:b w:val="0"/>
          <w:sz w:val="22"/>
          <w:szCs w:val="22"/>
        </w:rPr>
        <w:t>In establishing guidance that applies local and national expectations to our practice we aim to offer pupils a structured, appropriate, accessible an</w:t>
      </w:r>
      <w:r w:rsidR="00374B6B" w:rsidRPr="0006756E">
        <w:rPr>
          <w:rFonts w:ascii="Arial" w:hAnsi="Arial" w:cs="Arial"/>
          <w:b w:val="0"/>
          <w:sz w:val="22"/>
          <w:szCs w:val="22"/>
        </w:rPr>
        <w:t xml:space="preserve">d varied experience when at </w:t>
      </w:r>
      <w:r w:rsidRPr="0006756E">
        <w:rPr>
          <w:rFonts w:ascii="Arial" w:hAnsi="Arial" w:cs="Arial"/>
          <w:b w:val="0"/>
          <w:sz w:val="22"/>
          <w:szCs w:val="22"/>
        </w:rPr>
        <w:t>school. This policy provides an overall framework for managing all types of bullying behaviour at our school.</w:t>
      </w:r>
    </w:p>
    <w:p w14:paraId="16B61A15" w14:textId="77777777" w:rsidR="002C3B90" w:rsidRPr="0006756E" w:rsidRDefault="002C3B90">
      <w:pPr>
        <w:rPr>
          <w:rFonts w:ascii="Arial" w:hAnsi="Arial" w:cs="Arial"/>
          <w:b w:val="0"/>
          <w:bCs w:val="0"/>
          <w:sz w:val="22"/>
          <w:szCs w:val="22"/>
          <w:u w:val="single"/>
        </w:rPr>
      </w:pPr>
    </w:p>
    <w:p w14:paraId="63134735" w14:textId="77777777" w:rsidR="00272DF3" w:rsidRPr="0006756E" w:rsidRDefault="00272DF3">
      <w:pPr>
        <w:rPr>
          <w:rFonts w:ascii="Arial" w:hAnsi="Arial" w:cs="Arial"/>
          <w:b w:val="0"/>
          <w:bCs w:val="0"/>
          <w:sz w:val="22"/>
          <w:szCs w:val="22"/>
        </w:rPr>
      </w:pPr>
      <w:r w:rsidRPr="0006756E">
        <w:rPr>
          <w:rFonts w:ascii="Arial" w:hAnsi="Arial" w:cs="Arial"/>
          <w:b w:val="0"/>
          <w:bCs w:val="0"/>
          <w:sz w:val="22"/>
          <w:szCs w:val="22"/>
        </w:rPr>
        <w:t>The Lifehouse, like society, has standards and expectations of behaviour that include mutual respect for all members of the community.  It is understood that everyone must feel valued and safe in their environment if they are to flourish. Individuality is celebrated and members are encouraged to accept others in a non-judgemental way. Bullying comes in many guises and will not be tolerated on any level.</w:t>
      </w:r>
    </w:p>
    <w:p w14:paraId="759FA334" w14:textId="77777777" w:rsidR="00420C63" w:rsidRPr="0006756E" w:rsidRDefault="00420C63">
      <w:pPr>
        <w:rPr>
          <w:rFonts w:ascii="Arial" w:hAnsi="Arial" w:cs="Arial"/>
          <w:b w:val="0"/>
          <w:bCs w:val="0"/>
          <w:sz w:val="22"/>
          <w:szCs w:val="22"/>
        </w:rPr>
      </w:pPr>
    </w:p>
    <w:p w14:paraId="0844F1C3" w14:textId="77777777" w:rsidR="00420C63" w:rsidRPr="0006756E" w:rsidRDefault="00420C63" w:rsidP="00420C63">
      <w:pPr>
        <w:pStyle w:val="Default"/>
        <w:numPr>
          <w:ilvl w:val="0"/>
          <w:numId w:val="4"/>
        </w:numPr>
        <w:ind w:hanging="560"/>
        <w:rPr>
          <w:sz w:val="22"/>
          <w:szCs w:val="22"/>
        </w:rPr>
      </w:pPr>
      <w:r w:rsidRPr="0006756E">
        <w:rPr>
          <w:sz w:val="22"/>
          <w:szCs w:val="22"/>
        </w:rPr>
        <w:t xml:space="preserve">Best practice occurs where positive leadership promotes a strong ethos of respect for all members of the school community, including respect for difference and diversity. </w:t>
      </w:r>
    </w:p>
    <w:p w14:paraId="57FB80A8" w14:textId="77777777" w:rsidR="00420C63" w:rsidRPr="0006756E" w:rsidRDefault="00374B6B" w:rsidP="00420C63">
      <w:pPr>
        <w:pStyle w:val="Default"/>
        <w:numPr>
          <w:ilvl w:val="0"/>
          <w:numId w:val="4"/>
        </w:numPr>
        <w:ind w:hanging="560"/>
        <w:rPr>
          <w:sz w:val="22"/>
          <w:szCs w:val="22"/>
        </w:rPr>
      </w:pPr>
      <w:r w:rsidRPr="0006756E">
        <w:rPr>
          <w:sz w:val="22"/>
          <w:szCs w:val="22"/>
        </w:rPr>
        <w:t>Staff at The Lifehouse are trained and deployed to ensure b</w:t>
      </w:r>
      <w:r w:rsidR="002C3B90" w:rsidRPr="0006756E">
        <w:rPr>
          <w:sz w:val="22"/>
          <w:szCs w:val="22"/>
        </w:rPr>
        <w:t>est practice</w:t>
      </w:r>
      <w:r w:rsidRPr="0006756E">
        <w:rPr>
          <w:sz w:val="22"/>
          <w:szCs w:val="22"/>
        </w:rPr>
        <w:t xml:space="preserve"> occurs</w:t>
      </w:r>
      <w:r w:rsidR="00420C63" w:rsidRPr="0006756E">
        <w:rPr>
          <w:sz w:val="22"/>
          <w:szCs w:val="22"/>
        </w:rPr>
        <w:t xml:space="preserve">: </w:t>
      </w:r>
    </w:p>
    <w:p w14:paraId="66839D6C" w14:textId="420DB1A9" w:rsidR="00420C63" w:rsidRPr="0006756E" w:rsidRDefault="00374B6B" w:rsidP="00420C63">
      <w:pPr>
        <w:pStyle w:val="Default"/>
        <w:numPr>
          <w:ilvl w:val="1"/>
          <w:numId w:val="4"/>
        </w:numPr>
        <w:ind w:left="440" w:hanging="280"/>
        <w:rPr>
          <w:sz w:val="22"/>
          <w:szCs w:val="22"/>
        </w:rPr>
      </w:pPr>
      <w:r w:rsidRPr="0006756E">
        <w:rPr>
          <w:sz w:val="22"/>
          <w:szCs w:val="22"/>
        </w:rPr>
        <w:t xml:space="preserve">staff </w:t>
      </w:r>
      <w:r w:rsidR="00420C63" w:rsidRPr="0006756E">
        <w:rPr>
          <w:sz w:val="22"/>
          <w:szCs w:val="22"/>
        </w:rPr>
        <w:t>ensure</w:t>
      </w:r>
      <w:r w:rsidR="00A37EDB" w:rsidRPr="0006756E">
        <w:rPr>
          <w:sz w:val="22"/>
          <w:szCs w:val="22"/>
        </w:rPr>
        <w:t xml:space="preserve"> by rigorous and consistent supervision and guidance</w:t>
      </w:r>
      <w:r w:rsidR="00420C63" w:rsidRPr="0006756E">
        <w:rPr>
          <w:sz w:val="22"/>
          <w:szCs w:val="22"/>
        </w:rPr>
        <w:t xml:space="preserve"> that opportunities for bullying and other types of oppressive behaviours are kept to a minimum; </w:t>
      </w:r>
    </w:p>
    <w:p w14:paraId="623B23C1" w14:textId="42DF0485" w:rsidR="00420C63" w:rsidRPr="0006756E" w:rsidRDefault="00420C63" w:rsidP="00420C63">
      <w:pPr>
        <w:pStyle w:val="Default"/>
        <w:numPr>
          <w:ilvl w:val="1"/>
          <w:numId w:val="4"/>
        </w:numPr>
        <w:ind w:left="440" w:hanging="280"/>
        <w:rPr>
          <w:sz w:val="22"/>
          <w:szCs w:val="22"/>
        </w:rPr>
      </w:pPr>
      <w:r w:rsidRPr="0006756E">
        <w:rPr>
          <w:sz w:val="22"/>
          <w:szCs w:val="22"/>
        </w:rPr>
        <w:t xml:space="preserve">all teaching and </w:t>
      </w:r>
      <w:r w:rsidR="000C560E" w:rsidRPr="0006756E">
        <w:rPr>
          <w:sz w:val="22"/>
          <w:szCs w:val="22"/>
        </w:rPr>
        <w:t>non-teaching</w:t>
      </w:r>
      <w:r w:rsidRPr="0006756E">
        <w:rPr>
          <w:sz w:val="22"/>
          <w:szCs w:val="22"/>
        </w:rPr>
        <w:t xml:space="preserve"> staff share the responsibi</w:t>
      </w:r>
      <w:r w:rsidR="00374B6B" w:rsidRPr="0006756E">
        <w:rPr>
          <w:sz w:val="22"/>
          <w:szCs w:val="22"/>
        </w:rPr>
        <w:t>lity of ensuring that The Lifehouse</w:t>
      </w:r>
      <w:r w:rsidRPr="0006756E">
        <w:rPr>
          <w:sz w:val="22"/>
          <w:szCs w:val="22"/>
        </w:rPr>
        <w:t xml:space="preserve"> is a safe place; </w:t>
      </w:r>
    </w:p>
    <w:p w14:paraId="11D7960E" w14:textId="5DDCCDB1" w:rsidR="00420C63" w:rsidRPr="0006756E" w:rsidRDefault="355234FB" w:rsidP="00420C63">
      <w:pPr>
        <w:pStyle w:val="Default"/>
        <w:numPr>
          <w:ilvl w:val="1"/>
          <w:numId w:val="4"/>
        </w:numPr>
        <w:ind w:left="440" w:hanging="280"/>
        <w:rPr>
          <w:sz w:val="22"/>
          <w:szCs w:val="22"/>
        </w:rPr>
      </w:pPr>
      <w:r w:rsidRPr="0D8ED02D">
        <w:rPr>
          <w:sz w:val="22"/>
          <w:szCs w:val="22"/>
        </w:rPr>
        <w:t xml:space="preserve">school staff </w:t>
      </w:r>
      <w:r w:rsidR="6896735B" w:rsidRPr="0D8ED02D">
        <w:rPr>
          <w:sz w:val="22"/>
          <w:szCs w:val="22"/>
        </w:rPr>
        <w:t>all uphold high professional standards and consistently model positive school appropriate relationships</w:t>
      </w:r>
      <w:r w:rsidR="1C4F9967" w:rsidRPr="0D8ED02D">
        <w:rPr>
          <w:sz w:val="22"/>
          <w:szCs w:val="22"/>
        </w:rPr>
        <w:t>.</w:t>
      </w:r>
    </w:p>
    <w:p w14:paraId="16A462FE" w14:textId="576F7334" w:rsidR="00871F59" w:rsidRPr="0006756E" w:rsidRDefault="355234FB" w:rsidP="00420C63">
      <w:pPr>
        <w:pStyle w:val="Default"/>
        <w:numPr>
          <w:ilvl w:val="1"/>
          <w:numId w:val="4"/>
        </w:numPr>
        <w:ind w:left="440" w:hanging="280"/>
        <w:rPr>
          <w:sz w:val="22"/>
          <w:szCs w:val="22"/>
        </w:rPr>
      </w:pPr>
      <w:r w:rsidRPr="0D8ED02D">
        <w:rPr>
          <w:sz w:val="22"/>
          <w:szCs w:val="22"/>
        </w:rPr>
        <w:t>school staff regularly consult pupils about bullying and other issues</w:t>
      </w:r>
      <w:r w:rsidR="2FF9007B" w:rsidRPr="0D8ED02D">
        <w:rPr>
          <w:sz w:val="22"/>
          <w:szCs w:val="22"/>
        </w:rPr>
        <w:t xml:space="preserve"> through the mentoring system in place</w:t>
      </w:r>
      <w:r w:rsidRPr="0D8ED02D">
        <w:rPr>
          <w:sz w:val="22"/>
          <w:szCs w:val="22"/>
        </w:rPr>
        <w:t xml:space="preserve">; </w:t>
      </w:r>
    </w:p>
    <w:p w14:paraId="3B765DD3" w14:textId="003BBD0F" w:rsidR="00420C63" w:rsidRPr="0006756E" w:rsidRDefault="00F42E33" w:rsidP="00871F59">
      <w:pPr>
        <w:pStyle w:val="Default"/>
        <w:numPr>
          <w:ilvl w:val="1"/>
          <w:numId w:val="4"/>
        </w:numPr>
        <w:ind w:left="440" w:hanging="280"/>
        <w:rPr>
          <w:sz w:val="22"/>
          <w:szCs w:val="22"/>
        </w:rPr>
      </w:pPr>
      <w:r w:rsidRPr="0006756E">
        <w:rPr>
          <w:sz w:val="22"/>
          <w:szCs w:val="22"/>
        </w:rPr>
        <w:t>s</w:t>
      </w:r>
      <w:r w:rsidR="00871F59" w:rsidRPr="0006756E">
        <w:rPr>
          <w:sz w:val="22"/>
          <w:szCs w:val="22"/>
        </w:rPr>
        <w:t>chool council discuss and support</w:t>
      </w:r>
      <w:r w:rsidR="000E29B4" w:rsidRPr="0006756E">
        <w:rPr>
          <w:sz w:val="22"/>
          <w:szCs w:val="22"/>
        </w:rPr>
        <w:t xml:space="preserve"> pupils to openly raise issues around bullying, however trivial</w:t>
      </w:r>
    </w:p>
    <w:p w14:paraId="46FA404B" w14:textId="694842B0" w:rsidR="00420C63" w:rsidRPr="0006756E" w:rsidRDefault="00420C63" w:rsidP="00420C63">
      <w:pPr>
        <w:pStyle w:val="Default"/>
        <w:numPr>
          <w:ilvl w:val="1"/>
          <w:numId w:val="4"/>
        </w:numPr>
        <w:ind w:left="440" w:hanging="280"/>
        <w:rPr>
          <w:sz w:val="22"/>
          <w:szCs w:val="22"/>
        </w:rPr>
      </w:pPr>
      <w:r w:rsidRPr="0006756E">
        <w:rPr>
          <w:sz w:val="22"/>
          <w:szCs w:val="22"/>
        </w:rPr>
        <w:t xml:space="preserve">pupils feel confident that their views and concerns are listened to by </w:t>
      </w:r>
      <w:r w:rsidR="001E2FE8" w:rsidRPr="0006756E">
        <w:rPr>
          <w:sz w:val="22"/>
          <w:szCs w:val="22"/>
        </w:rPr>
        <w:t xml:space="preserve">the </w:t>
      </w:r>
      <w:r w:rsidRPr="0006756E">
        <w:rPr>
          <w:sz w:val="22"/>
          <w:szCs w:val="22"/>
        </w:rPr>
        <w:t xml:space="preserve">adults </w:t>
      </w:r>
      <w:r w:rsidR="001E2FE8" w:rsidRPr="0006756E">
        <w:rPr>
          <w:sz w:val="22"/>
          <w:szCs w:val="22"/>
        </w:rPr>
        <w:t xml:space="preserve">around them </w:t>
      </w:r>
      <w:r w:rsidRPr="0006756E">
        <w:rPr>
          <w:sz w:val="22"/>
          <w:szCs w:val="22"/>
        </w:rPr>
        <w:t xml:space="preserve">and will be dealt with effectively. </w:t>
      </w:r>
    </w:p>
    <w:p w14:paraId="51AEFECE" w14:textId="7F84DADC" w:rsidR="00207CE2" w:rsidRPr="0006756E" w:rsidRDefault="00207CE2" w:rsidP="00420C63">
      <w:pPr>
        <w:pStyle w:val="Default"/>
        <w:numPr>
          <w:ilvl w:val="1"/>
          <w:numId w:val="4"/>
        </w:numPr>
        <w:ind w:left="440" w:hanging="280"/>
        <w:rPr>
          <w:sz w:val="22"/>
          <w:szCs w:val="22"/>
        </w:rPr>
      </w:pPr>
      <w:r w:rsidRPr="0006756E">
        <w:rPr>
          <w:sz w:val="22"/>
          <w:szCs w:val="22"/>
        </w:rPr>
        <w:lastRenderedPageBreak/>
        <w:t xml:space="preserve">Pupils have </w:t>
      </w:r>
      <w:r w:rsidR="00FD46DE" w:rsidRPr="0006756E">
        <w:rPr>
          <w:sz w:val="22"/>
          <w:szCs w:val="22"/>
        </w:rPr>
        <w:t>frequent opportunity to discuss and raise issues of concern with a trusted adult within school</w:t>
      </w:r>
    </w:p>
    <w:p w14:paraId="28B61549" w14:textId="4D0A368C" w:rsidR="00FD46DE" w:rsidRPr="0006756E" w:rsidRDefault="00FD46DE" w:rsidP="00420C63">
      <w:pPr>
        <w:pStyle w:val="Default"/>
        <w:numPr>
          <w:ilvl w:val="1"/>
          <w:numId w:val="4"/>
        </w:numPr>
        <w:ind w:left="440" w:hanging="280"/>
        <w:rPr>
          <w:sz w:val="22"/>
          <w:szCs w:val="22"/>
        </w:rPr>
      </w:pPr>
      <w:r w:rsidRPr="0006756E">
        <w:rPr>
          <w:sz w:val="22"/>
          <w:szCs w:val="22"/>
        </w:rPr>
        <w:t xml:space="preserve">Parents </w:t>
      </w:r>
      <w:r w:rsidR="009954C3" w:rsidRPr="0006756E">
        <w:rPr>
          <w:sz w:val="22"/>
          <w:szCs w:val="22"/>
        </w:rPr>
        <w:t xml:space="preserve">and carers </w:t>
      </w:r>
      <w:r w:rsidRPr="0006756E">
        <w:rPr>
          <w:sz w:val="22"/>
          <w:szCs w:val="22"/>
        </w:rPr>
        <w:t>have open and consistent lines of communication into school to raise any concerns thy may have</w:t>
      </w:r>
    </w:p>
    <w:p w14:paraId="0DD5BE28" w14:textId="5BECB7DB" w:rsidR="001E2FE8" w:rsidRPr="0006756E" w:rsidRDefault="001E2FE8" w:rsidP="002C3B90">
      <w:pPr>
        <w:pStyle w:val="Default"/>
        <w:rPr>
          <w:sz w:val="22"/>
          <w:szCs w:val="22"/>
        </w:rPr>
      </w:pPr>
    </w:p>
    <w:p w14:paraId="235636A9" w14:textId="77777777" w:rsidR="001E2FE8" w:rsidRPr="0006756E" w:rsidRDefault="001E2FE8" w:rsidP="002C3B90">
      <w:pPr>
        <w:pStyle w:val="Default"/>
        <w:rPr>
          <w:sz w:val="22"/>
          <w:szCs w:val="22"/>
        </w:rPr>
      </w:pPr>
    </w:p>
    <w:p w14:paraId="4147608E" w14:textId="77777777" w:rsidR="002C3B90" w:rsidRPr="0006756E" w:rsidRDefault="002C3B90" w:rsidP="002C3B90">
      <w:pPr>
        <w:pStyle w:val="Default"/>
        <w:rPr>
          <w:sz w:val="22"/>
          <w:szCs w:val="22"/>
        </w:rPr>
      </w:pPr>
      <w:r w:rsidRPr="0006756E">
        <w:rPr>
          <w:sz w:val="22"/>
          <w:szCs w:val="22"/>
        </w:rPr>
        <w:t>This policy will ensure that:</w:t>
      </w:r>
    </w:p>
    <w:p w14:paraId="6A4FEFD1" w14:textId="0E946FD6" w:rsidR="002C3B90" w:rsidRPr="0006756E" w:rsidRDefault="002C3B90" w:rsidP="002C3B90">
      <w:pPr>
        <w:pStyle w:val="Default"/>
        <w:numPr>
          <w:ilvl w:val="0"/>
          <w:numId w:val="6"/>
        </w:numPr>
        <w:rPr>
          <w:sz w:val="22"/>
          <w:szCs w:val="22"/>
        </w:rPr>
      </w:pPr>
      <w:r w:rsidRPr="0006756E">
        <w:rPr>
          <w:sz w:val="22"/>
          <w:szCs w:val="22"/>
        </w:rPr>
        <w:t>all staff, parents and students, when possible, should have an</w:t>
      </w:r>
      <w:r w:rsidR="009954C3" w:rsidRPr="0006756E">
        <w:rPr>
          <w:sz w:val="22"/>
          <w:szCs w:val="22"/>
        </w:rPr>
        <w:t xml:space="preserve"> </w:t>
      </w:r>
      <w:r w:rsidRPr="0006756E">
        <w:rPr>
          <w:sz w:val="22"/>
          <w:szCs w:val="22"/>
        </w:rPr>
        <w:t>understanding of what bullying is.</w:t>
      </w:r>
    </w:p>
    <w:p w14:paraId="17B002AA" w14:textId="774DE34C" w:rsidR="002C3B90" w:rsidRPr="0006756E" w:rsidRDefault="002C3B90" w:rsidP="002C3B90">
      <w:pPr>
        <w:pStyle w:val="Default"/>
        <w:numPr>
          <w:ilvl w:val="0"/>
          <w:numId w:val="6"/>
        </w:numPr>
        <w:rPr>
          <w:sz w:val="22"/>
          <w:szCs w:val="22"/>
        </w:rPr>
      </w:pPr>
      <w:r w:rsidRPr="0006756E">
        <w:rPr>
          <w:sz w:val="22"/>
          <w:szCs w:val="22"/>
        </w:rPr>
        <w:t xml:space="preserve">all staff should know what the school policy is on </w:t>
      </w:r>
      <w:r w:rsidR="00AF48D0" w:rsidRPr="0006756E">
        <w:rPr>
          <w:sz w:val="22"/>
          <w:szCs w:val="22"/>
        </w:rPr>
        <w:t>bullying and</w:t>
      </w:r>
      <w:r w:rsidRPr="0006756E">
        <w:rPr>
          <w:sz w:val="22"/>
          <w:szCs w:val="22"/>
        </w:rPr>
        <w:t xml:space="preserve"> follow it when bullying is reported. </w:t>
      </w:r>
    </w:p>
    <w:p w14:paraId="5662F026" w14:textId="77777777" w:rsidR="002C3B90" w:rsidRPr="0006756E" w:rsidRDefault="002C3B90" w:rsidP="002C3B90">
      <w:pPr>
        <w:pStyle w:val="Default"/>
        <w:numPr>
          <w:ilvl w:val="0"/>
          <w:numId w:val="6"/>
        </w:numPr>
        <w:rPr>
          <w:sz w:val="22"/>
          <w:szCs w:val="22"/>
        </w:rPr>
      </w:pPr>
      <w:r w:rsidRPr="0006756E">
        <w:rPr>
          <w:sz w:val="22"/>
          <w:szCs w:val="22"/>
        </w:rPr>
        <w:t>all parents and students, when possible, should know what the school policy is on bullying, and what they should do if the event arises.</w:t>
      </w:r>
    </w:p>
    <w:p w14:paraId="2CA3CB15" w14:textId="77777777" w:rsidR="002C3B90" w:rsidRPr="0006756E" w:rsidRDefault="002C3B90" w:rsidP="002C3B90">
      <w:pPr>
        <w:pStyle w:val="Default"/>
        <w:numPr>
          <w:ilvl w:val="0"/>
          <w:numId w:val="6"/>
        </w:numPr>
        <w:rPr>
          <w:sz w:val="22"/>
          <w:szCs w:val="22"/>
        </w:rPr>
      </w:pPr>
      <w:r w:rsidRPr="0006756E">
        <w:rPr>
          <w:sz w:val="22"/>
          <w:szCs w:val="22"/>
        </w:rPr>
        <w:t>as a school we take bullying seriously. Students and parents should be assured that they will be supported when bullying is reported.</w:t>
      </w:r>
    </w:p>
    <w:p w14:paraId="22B29FF9" w14:textId="09E06BDA" w:rsidR="002C3B90" w:rsidRPr="0006756E" w:rsidRDefault="00323652" w:rsidP="002C3B90">
      <w:pPr>
        <w:pStyle w:val="Default"/>
        <w:numPr>
          <w:ilvl w:val="0"/>
          <w:numId w:val="6"/>
        </w:numPr>
        <w:rPr>
          <w:sz w:val="22"/>
          <w:szCs w:val="22"/>
        </w:rPr>
      </w:pPr>
      <w:r w:rsidRPr="0006756E">
        <w:rPr>
          <w:sz w:val="22"/>
          <w:szCs w:val="22"/>
        </w:rPr>
        <w:t xml:space="preserve">All reported </w:t>
      </w:r>
      <w:r w:rsidR="002C3B90" w:rsidRPr="0006756E">
        <w:rPr>
          <w:sz w:val="22"/>
          <w:szCs w:val="22"/>
        </w:rPr>
        <w:t xml:space="preserve">bullying </w:t>
      </w:r>
      <w:r w:rsidRPr="0006756E">
        <w:rPr>
          <w:sz w:val="22"/>
          <w:szCs w:val="22"/>
        </w:rPr>
        <w:t xml:space="preserve">behaviour will be </w:t>
      </w:r>
      <w:r w:rsidR="00AF48D0" w:rsidRPr="0006756E">
        <w:rPr>
          <w:sz w:val="22"/>
          <w:szCs w:val="22"/>
        </w:rPr>
        <w:t>addressed,</w:t>
      </w:r>
      <w:r w:rsidRPr="0006756E">
        <w:rPr>
          <w:sz w:val="22"/>
          <w:szCs w:val="22"/>
        </w:rPr>
        <w:t xml:space="preserve"> and </w:t>
      </w:r>
      <w:r w:rsidR="003D64B1" w:rsidRPr="0006756E">
        <w:rPr>
          <w:sz w:val="22"/>
          <w:szCs w:val="22"/>
        </w:rPr>
        <w:t>targeted work put in to address the core problem.</w:t>
      </w:r>
    </w:p>
    <w:p w14:paraId="39AFE7E7" w14:textId="77777777" w:rsidR="002C3B90" w:rsidRPr="0006756E" w:rsidRDefault="002C3B90" w:rsidP="002C3B90">
      <w:pPr>
        <w:pStyle w:val="Default"/>
        <w:rPr>
          <w:sz w:val="22"/>
          <w:szCs w:val="22"/>
        </w:rPr>
      </w:pPr>
    </w:p>
    <w:p w14:paraId="2C605798" w14:textId="77777777" w:rsidR="00420C63" w:rsidRPr="0006756E" w:rsidRDefault="00420C63" w:rsidP="00420C63">
      <w:pPr>
        <w:pStyle w:val="Default"/>
        <w:rPr>
          <w:sz w:val="22"/>
          <w:szCs w:val="22"/>
        </w:rPr>
      </w:pPr>
    </w:p>
    <w:p w14:paraId="070D316C" w14:textId="32E82E1F" w:rsidR="002C3B90" w:rsidRPr="0006756E" w:rsidRDefault="002C3B90" w:rsidP="002C3B90">
      <w:pPr>
        <w:pStyle w:val="Heading3"/>
        <w:rPr>
          <w:rFonts w:ascii="Arial" w:hAnsi="Arial" w:cs="Arial"/>
          <w:sz w:val="22"/>
          <w:szCs w:val="22"/>
          <w:u w:val="single"/>
        </w:rPr>
      </w:pPr>
      <w:r w:rsidRPr="0006756E">
        <w:rPr>
          <w:rFonts w:ascii="Arial" w:hAnsi="Arial" w:cs="Arial"/>
          <w:sz w:val="22"/>
          <w:szCs w:val="22"/>
          <w:u w:val="single"/>
        </w:rPr>
        <w:t>Definition of bullying</w:t>
      </w:r>
    </w:p>
    <w:p w14:paraId="103E2FEF" w14:textId="3CC1A10B" w:rsidR="00C4167F" w:rsidRPr="0006756E" w:rsidRDefault="00C4167F" w:rsidP="00C4167F">
      <w:pPr>
        <w:rPr>
          <w:sz w:val="22"/>
          <w:szCs w:val="22"/>
        </w:rPr>
      </w:pPr>
    </w:p>
    <w:p w14:paraId="0C1A45BD" w14:textId="40C67C49" w:rsidR="003B607F" w:rsidRPr="0006756E" w:rsidRDefault="57042C42" w:rsidP="003B607F">
      <w:pPr>
        <w:rPr>
          <w:rFonts w:ascii="Arial" w:hAnsi="Arial" w:cs="Arial"/>
          <w:b w:val="0"/>
          <w:bCs w:val="0"/>
          <w:sz w:val="22"/>
          <w:szCs w:val="22"/>
        </w:rPr>
      </w:pPr>
      <w:r w:rsidRPr="0D8ED02D">
        <w:rPr>
          <w:rFonts w:ascii="Arial" w:hAnsi="Arial" w:cs="Arial"/>
          <w:b w:val="0"/>
          <w:bCs w:val="0"/>
          <w:sz w:val="22"/>
          <w:szCs w:val="22"/>
        </w:rPr>
        <w:t xml:space="preserve">Bullying is behaviour by an individual or group, repeated over time, that intentionally hurts another individual or group either physically or emotionally. Bullying can take many forms (for instance, cyber-bullying via text messages or the internet), and is often motivated by prejudice against particular groups, for example on grounds of race, religion, gender, sexual orientation, or because a child </w:t>
      </w:r>
      <w:r w:rsidR="173209E7" w:rsidRPr="0D8ED02D">
        <w:rPr>
          <w:rFonts w:ascii="Arial" w:hAnsi="Arial" w:cs="Arial"/>
          <w:b w:val="0"/>
          <w:bCs w:val="0"/>
          <w:sz w:val="22"/>
          <w:szCs w:val="22"/>
        </w:rPr>
        <w:t>has some variation in care</w:t>
      </w:r>
      <w:r w:rsidRPr="0D8ED02D">
        <w:rPr>
          <w:rFonts w:ascii="Arial" w:hAnsi="Arial" w:cs="Arial"/>
          <w:b w:val="0"/>
          <w:bCs w:val="0"/>
          <w:sz w:val="22"/>
          <w:szCs w:val="22"/>
        </w:rPr>
        <w:t xml:space="preserve">. It might be motivated by actual differences between children, or perceived differences. Stopping violence and ensuring immediate physical safety is obviously a school’s first priority but emotional bullying can be </w:t>
      </w:r>
      <w:r w:rsidR="56677FE0" w:rsidRPr="0D8ED02D">
        <w:rPr>
          <w:rFonts w:ascii="Arial" w:hAnsi="Arial" w:cs="Arial"/>
          <w:b w:val="0"/>
          <w:bCs w:val="0"/>
          <w:sz w:val="22"/>
          <w:szCs w:val="22"/>
        </w:rPr>
        <w:t xml:space="preserve">equally </w:t>
      </w:r>
      <w:r w:rsidR="0E07544B" w:rsidRPr="0D8ED02D">
        <w:rPr>
          <w:rFonts w:ascii="Arial" w:hAnsi="Arial" w:cs="Arial"/>
          <w:b w:val="0"/>
          <w:bCs w:val="0"/>
          <w:sz w:val="22"/>
          <w:szCs w:val="22"/>
        </w:rPr>
        <w:t>as</w:t>
      </w:r>
      <w:r w:rsidRPr="0D8ED02D">
        <w:rPr>
          <w:rFonts w:ascii="Arial" w:hAnsi="Arial" w:cs="Arial"/>
          <w:b w:val="0"/>
          <w:bCs w:val="0"/>
          <w:sz w:val="22"/>
          <w:szCs w:val="22"/>
        </w:rPr>
        <w:t xml:space="preserve"> damaging </w:t>
      </w:r>
      <w:r w:rsidR="7831D5E9" w:rsidRPr="0D8ED02D">
        <w:rPr>
          <w:rFonts w:ascii="Arial" w:hAnsi="Arial" w:cs="Arial"/>
          <w:b w:val="0"/>
          <w:bCs w:val="0"/>
          <w:sz w:val="22"/>
          <w:szCs w:val="22"/>
        </w:rPr>
        <w:t>as a</w:t>
      </w:r>
      <w:r w:rsidRPr="0D8ED02D">
        <w:rPr>
          <w:rFonts w:ascii="Arial" w:hAnsi="Arial" w:cs="Arial"/>
          <w:b w:val="0"/>
          <w:bCs w:val="0"/>
          <w:sz w:val="22"/>
          <w:szCs w:val="22"/>
        </w:rPr>
        <w:t xml:space="preserve"> physical</w:t>
      </w:r>
      <w:r w:rsidR="7DE32157" w:rsidRPr="0D8ED02D">
        <w:rPr>
          <w:rFonts w:ascii="Arial" w:hAnsi="Arial" w:cs="Arial"/>
          <w:b w:val="0"/>
          <w:bCs w:val="0"/>
          <w:sz w:val="22"/>
          <w:szCs w:val="22"/>
        </w:rPr>
        <w:t xml:space="preserve"> assault. </w:t>
      </w:r>
      <w:r w:rsidRPr="0D8ED02D">
        <w:rPr>
          <w:rFonts w:ascii="Arial" w:hAnsi="Arial" w:cs="Arial"/>
          <w:b w:val="0"/>
          <w:bCs w:val="0"/>
          <w:sz w:val="22"/>
          <w:szCs w:val="22"/>
        </w:rPr>
        <w:t xml:space="preserve"> </w:t>
      </w:r>
      <w:r w:rsidR="56677FE0" w:rsidRPr="0D8ED02D">
        <w:rPr>
          <w:rFonts w:ascii="Arial" w:hAnsi="Arial" w:cs="Arial"/>
          <w:b w:val="0"/>
          <w:bCs w:val="0"/>
          <w:sz w:val="22"/>
          <w:szCs w:val="22"/>
        </w:rPr>
        <w:t>E</w:t>
      </w:r>
      <w:r w:rsidRPr="0D8ED02D">
        <w:rPr>
          <w:rFonts w:ascii="Arial" w:hAnsi="Arial" w:cs="Arial"/>
          <w:b w:val="0"/>
          <w:bCs w:val="0"/>
          <w:sz w:val="22"/>
          <w:szCs w:val="22"/>
        </w:rPr>
        <w:t xml:space="preserve">ach case will be considered on an individual basis.  </w:t>
      </w:r>
    </w:p>
    <w:p w14:paraId="66F21E1A" w14:textId="77777777" w:rsidR="003B607F" w:rsidRPr="0006756E" w:rsidRDefault="003B607F" w:rsidP="003B607F">
      <w:pPr>
        <w:rPr>
          <w:rFonts w:ascii="Arial" w:hAnsi="Arial" w:cs="Arial"/>
          <w:b w:val="0"/>
          <w:sz w:val="22"/>
          <w:szCs w:val="22"/>
        </w:rPr>
      </w:pPr>
      <w:r w:rsidRPr="0006756E">
        <w:rPr>
          <w:rFonts w:ascii="Arial" w:hAnsi="Arial" w:cs="Arial"/>
          <w:b w:val="0"/>
          <w:sz w:val="22"/>
          <w:szCs w:val="22"/>
        </w:rPr>
        <w:t xml:space="preserve"> </w:t>
      </w:r>
    </w:p>
    <w:p w14:paraId="7179BF5B" w14:textId="3AB73DF8" w:rsidR="003B607F" w:rsidRPr="0006756E" w:rsidRDefault="003B607F" w:rsidP="003B607F">
      <w:pPr>
        <w:rPr>
          <w:rFonts w:ascii="Arial" w:hAnsi="Arial" w:cs="Arial"/>
          <w:b w:val="0"/>
          <w:sz w:val="22"/>
          <w:szCs w:val="22"/>
        </w:rPr>
      </w:pPr>
      <w:r w:rsidRPr="0006756E">
        <w:rPr>
          <w:rFonts w:ascii="Arial" w:hAnsi="Arial" w:cs="Arial"/>
          <w:b w:val="0"/>
          <w:sz w:val="22"/>
          <w:szCs w:val="22"/>
        </w:rPr>
        <w:t>Many experts say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w:t>
      </w:r>
      <w:r w:rsidR="001F5B1E" w:rsidRPr="0006756E">
        <w:rPr>
          <w:rFonts w:ascii="Arial" w:hAnsi="Arial" w:cs="Arial"/>
          <w:b w:val="0"/>
          <w:sz w:val="22"/>
          <w:szCs w:val="22"/>
        </w:rPr>
        <w:t>;</w:t>
      </w:r>
      <w:r w:rsidRPr="0006756E">
        <w:rPr>
          <w:rFonts w:ascii="Arial" w:hAnsi="Arial" w:cs="Arial"/>
          <w:b w:val="0"/>
          <w:sz w:val="22"/>
          <w:szCs w:val="22"/>
        </w:rPr>
        <w:t xml:space="preserve">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 </w:t>
      </w:r>
    </w:p>
    <w:p w14:paraId="66AF062F" w14:textId="77777777" w:rsidR="003B607F" w:rsidRPr="0006756E" w:rsidRDefault="003B607F" w:rsidP="003B607F">
      <w:pPr>
        <w:rPr>
          <w:rFonts w:ascii="Arial" w:hAnsi="Arial" w:cs="Arial"/>
          <w:b w:val="0"/>
          <w:sz w:val="22"/>
          <w:szCs w:val="22"/>
        </w:rPr>
      </w:pPr>
      <w:r w:rsidRPr="0006756E">
        <w:rPr>
          <w:rFonts w:ascii="Arial" w:hAnsi="Arial" w:cs="Arial"/>
          <w:b w:val="0"/>
          <w:sz w:val="22"/>
          <w:szCs w:val="22"/>
        </w:rPr>
        <w:t xml:space="preserve"> </w:t>
      </w:r>
    </w:p>
    <w:p w14:paraId="638D2A4A" w14:textId="77777777" w:rsidR="003B607F" w:rsidRPr="0006756E" w:rsidRDefault="003B607F" w:rsidP="003B607F">
      <w:pPr>
        <w:rPr>
          <w:rFonts w:ascii="Arial" w:hAnsi="Arial" w:cs="Arial"/>
          <w:b w:val="0"/>
          <w:sz w:val="22"/>
          <w:szCs w:val="22"/>
        </w:rPr>
      </w:pPr>
      <w:r w:rsidRPr="0006756E">
        <w:rPr>
          <w:rFonts w:ascii="Arial" w:hAnsi="Arial" w:cs="Arial"/>
          <w:b w:val="0"/>
          <w:sz w:val="22"/>
          <w:szCs w:val="22"/>
        </w:rPr>
        <w:t xml:space="preserve">Definitions of bullying vary, but there are three essential elements that are always present: </w:t>
      </w:r>
    </w:p>
    <w:p w14:paraId="399C4455" w14:textId="77777777" w:rsidR="003B607F" w:rsidRPr="0006756E" w:rsidRDefault="003B607F" w:rsidP="003B607F">
      <w:pPr>
        <w:rPr>
          <w:rFonts w:ascii="Arial" w:hAnsi="Arial" w:cs="Arial"/>
          <w:b w:val="0"/>
          <w:sz w:val="22"/>
          <w:szCs w:val="22"/>
        </w:rPr>
      </w:pPr>
      <w:r w:rsidRPr="0006756E">
        <w:rPr>
          <w:rFonts w:ascii="Arial" w:hAnsi="Arial" w:cs="Arial"/>
          <w:b w:val="0"/>
          <w:sz w:val="22"/>
          <w:szCs w:val="22"/>
        </w:rPr>
        <w:t xml:space="preserve"> </w:t>
      </w:r>
    </w:p>
    <w:p w14:paraId="3D4E3623" w14:textId="77777777" w:rsidR="005C0701" w:rsidRPr="0006756E" w:rsidRDefault="003B607F" w:rsidP="005C0701">
      <w:pPr>
        <w:pStyle w:val="ListParagraph"/>
        <w:numPr>
          <w:ilvl w:val="0"/>
          <w:numId w:val="6"/>
        </w:numPr>
        <w:rPr>
          <w:rFonts w:ascii="Arial" w:hAnsi="Arial" w:cs="Arial"/>
          <w:b w:val="0"/>
          <w:sz w:val="22"/>
          <w:szCs w:val="22"/>
        </w:rPr>
      </w:pPr>
      <w:r w:rsidRPr="0006756E">
        <w:rPr>
          <w:rFonts w:ascii="Arial" w:hAnsi="Arial" w:cs="Arial"/>
          <w:b w:val="0"/>
          <w:sz w:val="22"/>
          <w:szCs w:val="22"/>
        </w:rPr>
        <w:t>an unequal power relationship between the bully and target</w:t>
      </w:r>
    </w:p>
    <w:p w14:paraId="3D1A4979" w14:textId="77777777" w:rsidR="00862382" w:rsidRPr="0006756E" w:rsidRDefault="003B607F" w:rsidP="00862382">
      <w:pPr>
        <w:pStyle w:val="ListParagraph"/>
        <w:numPr>
          <w:ilvl w:val="0"/>
          <w:numId w:val="6"/>
        </w:numPr>
        <w:rPr>
          <w:rFonts w:ascii="Arial" w:hAnsi="Arial" w:cs="Arial"/>
          <w:b w:val="0"/>
          <w:sz w:val="22"/>
          <w:szCs w:val="22"/>
        </w:rPr>
      </w:pPr>
      <w:r w:rsidRPr="0006756E">
        <w:rPr>
          <w:rFonts w:ascii="Arial" w:hAnsi="Arial" w:cs="Arial"/>
          <w:b w:val="0"/>
          <w:sz w:val="22"/>
          <w:szCs w:val="22"/>
        </w:rPr>
        <w:t xml:space="preserve">the deliberate and continued use of aggression </w:t>
      </w:r>
    </w:p>
    <w:p w14:paraId="6B4BE5D4" w14:textId="0EBB28D6" w:rsidR="00C4167F" w:rsidRPr="0006756E" w:rsidRDefault="003B607F" w:rsidP="00862382">
      <w:pPr>
        <w:pStyle w:val="ListParagraph"/>
        <w:numPr>
          <w:ilvl w:val="0"/>
          <w:numId w:val="6"/>
        </w:numPr>
        <w:rPr>
          <w:rFonts w:ascii="Arial" w:hAnsi="Arial" w:cs="Arial"/>
          <w:b w:val="0"/>
          <w:sz w:val="22"/>
          <w:szCs w:val="22"/>
        </w:rPr>
      </w:pPr>
      <w:r w:rsidRPr="0006756E">
        <w:rPr>
          <w:rFonts w:ascii="Arial" w:hAnsi="Arial" w:cs="Arial"/>
          <w:b w:val="0"/>
          <w:sz w:val="22"/>
          <w:szCs w:val="22"/>
        </w:rPr>
        <w:t>the causing of physical pain and/or emotional distress</w:t>
      </w:r>
    </w:p>
    <w:p w14:paraId="13B20B2E" w14:textId="77777777" w:rsidR="002C3B90" w:rsidRPr="0006756E" w:rsidRDefault="002C3B90" w:rsidP="002C3B90">
      <w:pPr>
        <w:pStyle w:val="Default"/>
        <w:rPr>
          <w:sz w:val="22"/>
          <w:szCs w:val="22"/>
        </w:rPr>
      </w:pPr>
    </w:p>
    <w:p w14:paraId="6C38B3DF" w14:textId="773F66AE" w:rsidR="002C3B90" w:rsidRPr="0006756E" w:rsidRDefault="002C3B90" w:rsidP="002C3B90">
      <w:pPr>
        <w:pStyle w:val="Default"/>
        <w:ind w:left="2160"/>
        <w:rPr>
          <w:sz w:val="22"/>
          <w:szCs w:val="22"/>
        </w:rPr>
      </w:pPr>
      <w:r w:rsidRPr="0006756E">
        <w:rPr>
          <w:sz w:val="22"/>
          <w:szCs w:val="22"/>
        </w:rPr>
        <w:t xml:space="preserve">  </w:t>
      </w:r>
    </w:p>
    <w:p w14:paraId="56595571" w14:textId="77777777" w:rsidR="002C3B90" w:rsidRPr="0006756E" w:rsidRDefault="002C3B90" w:rsidP="002C3B90">
      <w:pPr>
        <w:pStyle w:val="Default"/>
        <w:rPr>
          <w:sz w:val="22"/>
          <w:szCs w:val="22"/>
        </w:rPr>
      </w:pPr>
    </w:p>
    <w:p w14:paraId="3C2FAB64" w14:textId="35EE6FBD" w:rsidR="002C3B90" w:rsidRPr="0006756E" w:rsidRDefault="002C3B90" w:rsidP="002C3B90">
      <w:pPr>
        <w:pStyle w:val="Default"/>
        <w:rPr>
          <w:sz w:val="22"/>
          <w:szCs w:val="22"/>
        </w:rPr>
      </w:pPr>
      <w:r w:rsidRPr="0006756E">
        <w:rPr>
          <w:sz w:val="22"/>
          <w:szCs w:val="22"/>
        </w:rPr>
        <w:t>It is important to recognise that bullying is not an isolated incident, but a series of repeate</w:t>
      </w:r>
      <w:r w:rsidR="00374B6B" w:rsidRPr="0006756E">
        <w:rPr>
          <w:sz w:val="22"/>
          <w:szCs w:val="22"/>
        </w:rPr>
        <w:t xml:space="preserve">d attacks.  </w:t>
      </w:r>
    </w:p>
    <w:p w14:paraId="0BCEDEEB" w14:textId="77777777" w:rsidR="00374B6B" w:rsidRPr="0006756E" w:rsidRDefault="00374B6B" w:rsidP="002C3B90">
      <w:pPr>
        <w:pStyle w:val="Default"/>
        <w:rPr>
          <w:sz w:val="22"/>
          <w:szCs w:val="22"/>
        </w:rPr>
      </w:pPr>
    </w:p>
    <w:p w14:paraId="1A4A8AB5" w14:textId="77777777" w:rsidR="00374B6B" w:rsidRPr="0006756E" w:rsidRDefault="00374B6B" w:rsidP="002C3B90">
      <w:pPr>
        <w:pStyle w:val="Default"/>
        <w:rPr>
          <w:sz w:val="22"/>
          <w:szCs w:val="22"/>
        </w:rPr>
      </w:pPr>
      <w:r w:rsidRPr="0006756E">
        <w:rPr>
          <w:sz w:val="22"/>
          <w:szCs w:val="22"/>
        </w:rPr>
        <w:t xml:space="preserve">The Lifehouse also recognises that bullies often emerge through their own lack of confidence or </w:t>
      </w:r>
      <w:r w:rsidR="00871F59" w:rsidRPr="0006756E">
        <w:rPr>
          <w:sz w:val="22"/>
          <w:szCs w:val="22"/>
        </w:rPr>
        <w:t>insecurities</w:t>
      </w:r>
      <w:r w:rsidRPr="0006756E">
        <w:rPr>
          <w:sz w:val="22"/>
          <w:szCs w:val="22"/>
        </w:rPr>
        <w:t xml:space="preserve"> and this will be addressed with those found to be perpetrators. </w:t>
      </w:r>
    </w:p>
    <w:p w14:paraId="38B7F11C" w14:textId="1A8FC14B" w:rsidR="00272DF3" w:rsidRPr="0006756E" w:rsidRDefault="00272DF3">
      <w:pPr>
        <w:rPr>
          <w:rFonts w:ascii="Arial" w:hAnsi="Arial" w:cs="Arial"/>
          <w:b w:val="0"/>
          <w:bCs w:val="0"/>
          <w:sz w:val="22"/>
          <w:szCs w:val="22"/>
        </w:rPr>
      </w:pPr>
    </w:p>
    <w:p w14:paraId="3219BD69" w14:textId="77777777" w:rsidR="00117176" w:rsidRDefault="00117176" w:rsidP="00924CAD">
      <w:pPr>
        <w:rPr>
          <w:rFonts w:ascii="Arial" w:hAnsi="Arial" w:cs="Arial"/>
          <w:bCs w:val="0"/>
          <w:sz w:val="22"/>
          <w:szCs w:val="22"/>
          <w:u w:val="single"/>
        </w:rPr>
      </w:pPr>
    </w:p>
    <w:p w14:paraId="08D384DE" w14:textId="77777777" w:rsidR="00117176" w:rsidRDefault="00117176" w:rsidP="00924CAD">
      <w:pPr>
        <w:rPr>
          <w:rFonts w:ascii="Arial" w:hAnsi="Arial" w:cs="Arial"/>
          <w:bCs w:val="0"/>
          <w:sz w:val="22"/>
          <w:szCs w:val="22"/>
          <w:u w:val="single"/>
        </w:rPr>
      </w:pPr>
    </w:p>
    <w:p w14:paraId="32093150" w14:textId="083ABD15" w:rsidR="00924CAD" w:rsidRPr="0006756E" w:rsidRDefault="2581137E" w:rsidP="00924CAD">
      <w:pPr>
        <w:rPr>
          <w:rFonts w:ascii="Arial" w:hAnsi="Arial" w:cs="Arial"/>
          <w:sz w:val="22"/>
          <w:szCs w:val="22"/>
          <w:u w:val="single"/>
        </w:rPr>
      </w:pPr>
      <w:r w:rsidRPr="17050DC1">
        <w:rPr>
          <w:rFonts w:ascii="Arial" w:hAnsi="Arial" w:cs="Arial"/>
          <w:sz w:val="22"/>
          <w:szCs w:val="22"/>
          <w:u w:val="single"/>
        </w:rPr>
        <w:t xml:space="preserve">Online </w:t>
      </w:r>
      <w:r w:rsidR="605248EA" w:rsidRPr="17050DC1">
        <w:rPr>
          <w:rFonts w:ascii="Arial" w:hAnsi="Arial" w:cs="Arial"/>
          <w:sz w:val="22"/>
          <w:szCs w:val="22"/>
          <w:u w:val="single"/>
        </w:rPr>
        <w:t>safety</w:t>
      </w:r>
      <w:r w:rsidR="00924CAD" w:rsidRPr="17050DC1">
        <w:rPr>
          <w:rFonts w:ascii="Arial" w:hAnsi="Arial" w:cs="Arial"/>
          <w:sz w:val="22"/>
          <w:szCs w:val="22"/>
          <w:u w:val="single"/>
        </w:rPr>
        <w:t xml:space="preserve"> </w:t>
      </w:r>
    </w:p>
    <w:p w14:paraId="25B59122" w14:textId="77777777" w:rsidR="00924CAD" w:rsidRPr="0006756E" w:rsidRDefault="00924CAD" w:rsidP="00924CAD">
      <w:pPr>
        <w:rPr>
          <w:rFonts w:ascii="Arial" w:hAnsi="Arial" w:cs="Arial"/>
          <w:b w:val="0"/>
          <w:bCs w:val="0"/>
          <w:sz w:val="22"/>
          <w:szCs w:val="22"/>
        </w:rPr>
      </w:pPr>
      <w:r w:rsidRPr="0006756E">
        <w:rPr>
          <w:rFonts w:ascii="Arial" w:hAnsi="Arial" w:cs="Arial"/>
          <w:b w:val="0"/>
          <w:bCs w:val="0"/>
          <w:sz w:val="22"/>
          <w:szCs w:val="22"/>
        </w:rPr>
        <w:lastRenderedPageBreak/>
        <w:t xml:space="preserve"> </w:t>
      </w:r>
    </w:p>
    <w:p w14:paraId="418D96FC" w14:textId="77777777" w:rsidR="00924CAD" w:rsidRPr="0006756E" w:rsidRDefault="00924CAD" w:rsidP="00924CAD">
      <w:pPr>
        <w:rPr>
          <w:rFonts w:ascii="Arial" w:hAnsi="Arial" w:cs="Arial"/>
          <w:b w:val="0"/>
          <w:bCs w:val="0"/>
          <w:sz w:val="22"/>
          <w:szCs w:val="22"/>
        </w:rPr>
      </w:pPr>
      <w:r w:rsidRPr="0006756E">
        <w:rPr>
          <w:rFonts w:ascii="Arial" w:hAnsi="Arial" w:cs="Arial"/>
          <w:b w:val="0"/>
          <w:bCs w:val="0"/>
          <w:sz w:val="22"/>
          <w:szCs w:val="22"/>
        </w:rPr>
        <w:t xml:space="preserve">The rapid development of, and widespread access to, technology has provided a new medium for ‘virtual’ bullying, which can occur in or outside school. Cyber-bullying is a different form of bullying and can happen at all times of the day, with a potentially bigger audience, and more accessories as people forward on content at a click. </w:t>
      </w:r>
    </w:p>
    <w:p w14:paraId="6FE62AA2" w14:textId="77777777" w:rsidR="00924CAD" w:rsidRPr="0006756E" w:rsidRDefault="00924CAD" w:rsidP="00924CAD">
      <w:pPr>
        <w:rPr>
          <w:rFonts w:ascii="Arial" w:hAnsi="Arial" w:cs="Arial"/>
          <w:b w:val="0"/>
          <w:bCs w:val="0"/>
          <w:sz w:val="22"/>
          <w:szCs w:val="22"/>
        </w:rPr>
      </w:pPr>
      <w:r w:rsidRPr="0006756E">
        <w:rPr>
          <w:rFonts w:ascii="Arial" w:hAnsi="Arial" w:cs="Arial"/>
          <w:b w:val="0"/>
          <w:bCs w:val="0"/>
          <w:sz w:val="22"/>
          <w:szCs w:val="22"/>
        </w:rPr>
        <w:t xml:space="preserve"> </w:t>
      </w:r>
    </w:p>
    <w:p w14:paraId="6BFE6C5B" w14:textId="2F9C06F2" w:rsidR="00924CAD" w:rsidRPr="0006756E" w:rsidRDefault="00924CAD" w:rsidP="00924CAD">
      <w:pPr>
        <w:rPr>
          <w:rFonts w:ascii="Arial" w:hAnsi="Arial" w:cs="Arial"/>
          <w:b w:val="0"/>
          <w:bCs w:val="0"/>
          <w:sz w:val="22"/>
          <w:szCs w:val="22"/>
        </w:rPr>
      </w:pPr>
      <w:r w:rsidRPr="17050DC1">
        <w:rPr>
          <w:rFonts w:ascii="Arial" w:hAnsi="Arial" w:cs="Arial"/>
          <w:b w:val="0"/>
          <w:bCs w:val="0"/>
          <w:sz w:val="22"/>
          <w:szCs w:val="22"/>
        </w:rPr>
        <w:t xml:space="preserve">Our </w:t>
      </w:r>
      <w:r w:rsidR="71FB1C8D" w:rsidRPr="17050DC1">
        <w:rPr>
          <w:rFonts w:ascii="Arial" w:hAnsi="Arial" w:cs="Arial"/>
          <w:b w:val="0"/>
          <w:bCs w:val="0"/>
          <w:sz w:val="22"/>
          <w:szCs w:val="22"/>
        </w:rPr>
        <w:t>‘</w:t>
      </w:r>
      <w:r w:rsidR="000964C2" w:rsidRPr="17050DC1">
        <w:rPr>
          <w:rFonts w:ascii="Arial" w:hAnsi="Arial" w:cs="Arial"/>
          <w:b w:val="0"/>
          <w:bCs w:val="0"/>
          <w:sz w:val="22"/>
          <w:szCs w:val="22"/>
        </w:rPr>
        <w:t>online</w:t>
      </w:r>
      <w:r w:rsidRPr="17050DC1">
        <w:rPr>
          <w:rFonts w:ascii="Arial" w:hAnsi="Arial" w:cs="Arial"/>
          <w:b w:val="0"/>
          <w:bCs w:val="0"/>
          <w:sz w:val="22"/>
          <w:szCs w:val="22"/>
        </w:rPr>
        <w:t xml:space="preserve"> </w:t>
      </w:r>
      <w:r w:rsidR="0E4FEB79" w:rsidRPr="17050DC1">
        <w:rPr>
          <w:rFonts w:ascii="Arial" w:hAnsi="Arial" w:cs="Arial"/>
          <w:b w:val="0"/>
          <w:bCs w:val="0"/>
          <w:sz w:val="22"/>
          <w:szCs w:val="22"/>
        </w:rPr>
        <w:t xml:space="preserve">safety </w:t>
      </w:r>
      <w:r w:rsidRPr="17050DC1">
        <w:rPr>
          <w:rFonts w:ascii="Arial" w:hAnsi="Arial" w:cs="Arial"/>
          <w:b w:val="0"/>
          <w:bCs w:val="0"/>
          <w:sz w:val="22"/>
          <w:szCs w:val="22"/>
        </w:rPr>
        <w:t>policy</w:t>
      </w:r>
      <w:r w:rsidR="697D8184" w:rsidRPr="17050DC1">
        <w:rPr>
          <w:rFonts w:ascii="Arial" w:hAnsi="Arial" w:cs="Arial"/>
          <w:b w:val="0"/>
          <w:bCs w:val="0"/>
          <w:sz w:val="22"/>
          <w:szCs w:val="22"/>
        </w:rPr>
        <w:t>’</w:t>
      </w:r>
      <w:r w:rsidRPr="17050DC1">
        <w:rPr>
          <w:rFonts w:ascii="Arial" w:hAnsi="Arial" w:cs="Arial"/>
          <w:b w:val="0"/>
          <w:bCs w:val="0"/>
          <w:sz w:val="22"/>
          <w:szCs w:val="22"/>
        </w:rPr>
        <w:t xml:space="preserve"> outlines the protective measures we employ at </w:t>
      </w:r>
      <w:r w:rsidR="000602BB" w:rsidRPr="17050DC1">
        <w:rPr>
          <w:rFonts w:ascii="Arial" w:hAnsi="Arial" w:cs="Arial"/>
          <w:b w:val="0"/>
          <w:bCs w:val="0"/>
          <w:sz w:val="22"/>
          <w:szCs w:val="22"/>
        </w:rPr>
        <w:t>The Lifehouse</w:t>
      </w:r>
      <w:r w:rsidRPr="17050DC1">
        <w:rPr>
          <w:rFonts w:ascii="Arial" w:hAnsi="Arial" w:cs="Arial"/>
          <w:b w:val="0"/>
          <w:bCs w:val="0"/>
          <w:sz w:val="22"/>
          <w:szCs w:val="22"/>
        </w:rPr>
        <w:t xml:space="preserve"> and what a pupil should do if </w:t>
      </w:r>
      <w:r w:rsidR="000602BB" w:rsidRPr="17050DC1">
        <w:rPr>
          <w:rFonts w:ascii="Arial" w:hAnsi="Arial" w:cs="Arial"/>
          <w:b w:val="0"/>
          <w:bCs w:val="0"/>
          <w:sz w:val="22"/>
          <w:szCs w:val="22"/>
        </w:rPr>
        <w:t>they</w:t>
      </w:r>
      <w:r w:rsidRPr="17050DC1">
        <w:rPr>
          <w:rFonts w:ascii="Arial" w:hAnsi="Arial" w:cs="Arial"/>
          <w:b w:val="0"/>
          <w:bCs w:val="0"/>
          <w:sz w:val="22"/>
          <w:szCs w:val="22"/>
        </w:rPr>
        <w:t xml:space="preserve"> a</w:t>
      </w:r>
      <w:r w:rsidR="000602BB" w:rsidRPr="17050DC1">
        <w:rPr>
          <w:rFonts w:ascii="Arial" w:hAnsi="Arial" w:cs="Arial"/>
          <w:b w:val="0"/>
          <w:bCs w:val="0"/>
          <w:sz w:val="22"/>
          <w:szCs w:val="22"/>
        </w:rPr>
        <w:t>re</w:t>
      </w:r>
      <w:r w:rsidRPr="17050DC1">
        <w:rPr>
          <w:rFonts w:ascii="Arial" w:hAnsi="Arial" w:cs="Arial"/>
          <w:b w:val="0"/>
          <w:bCs w:val="0"/>
          <w:sz w:val="22"/>
          <w:szCs w:val="22"/>
        </w:rPr>
        <w:t xml:space="preserve"> victim of </w:t>
      </w:r>
      <w:r w:rsidR="32916B6A" w:rsidRPr="17050DC1">
        <w:rPr>
          <w:rFonts w:ascii="Arial" w:hAnsi="Arial" w:cs="Arial"/>
          <w:b w:val="0"/>
          <w:bCs w:val="0"/>
          <w:sz w:val="22"/>
          <w:szCs w:val="22"/>
        </w:rPr>
        <w:t>online bullying</w:t>
      </w:r>
      <w:r w:rsidRPr="17050DC1">
        <w:rPr>
          <w:rFonts w:ascii="Arial" w:hAnsi="Arial" w:cs="Arial"/>
          <w:b w:val="0"/>
          <w:bCs w:val="0"/>
          <w:sz w:val="22"/>
          <w:szCs w:val="22"/>
        </w:rPr>
        <w:t xml:space="preserve">. </w:t>
      </w:r>
    </w:p>
    <w:p w14:paraId="5CCC881A" w14:textId="77777777" w:rsidR="0069395C" w:rsidRPr="0006756E" w:rsidRDefault="0069395C">
      <w:pPr>
        <w:rPr>
          <w:rFonts w:ascii="Arial" w:hAnsi="Arial" w:cs="Arial"/>
          <w:b w:val="0"/>
          <w:bCs w:val="0"/>
          <w:sz w:val="22"/>
          <w:szCs w:val="22"/>
        </w:rPr>
      </w:pPr>
    </w:p>
    <w:p w14:paraId="03A99139" w14:textId="77777777" w:rsidR="00272DF3" w:rsidRPr="0006756E" w:rsidRDefault="00272DF3">
      <w:pPr>
        <w:rPr>
          <w:rFonts w:ascii="Arial" w:hAnsi="Arial" w:cs="Arial"/>
          <w:b w:val="0"/>
          <w:bCs w:val="0"/>
          <w:sz w:val="22"/>
          <w:szCs w:val="22"/>
        </w:rPr>
      </w:pPr>
    </w:p>
    <w:p w14:paraId="1B34E737" w14:textId="77777777" w:rsidR="00272DF3" w:rsidRPr="0006756E" w:rsidRDefault="00272DF3">
      <w:pPr>
        <w:rPr>
          <w:rFonts w:ascii="Arial" w:hAnsi="Arial" w:cs="Arial"/>
          <w:sz w:val="22"/>
          <w:szCs w:val="22"/>
        </w:rPr>
      </w:pPr>
      <w:r w:rsidRPr="0006756E">
        <w:rPr>
          <w:rFonts w:ascii="Arial" w:hAnsi="Arial" w:cs="Arial"/>
          <w:sz w:val="22"/>
          <w:szCs w:val="22"/>
          <w:u w:val="single"/>
        </w:rPr>
        <w:t>Systems</w:t>
      </w:r>
      <w:r w:rsidRPr="0006756E">
        <w:rPr>
          <w:rFonts w:ascii="Arial" w:hAnsi="Arial" w:cs="Arial"/>
          <w:sz w:val="22"/>
          <w:szCs w:val="22"/>
        </w:rPr>
        <w:t xml:space="preserve">  </w:t>
      </w:r>
    </w:p>
    <w:p w14:paraId="5796E299" w14:textId="77777777" w:rsidR="00272DF3" w:rsidRPr="0006756E" w:rsidRDefault="00272DF3">
      <w:pPr>
        <w:rPr>
          <w:rFonts w:ascii="Arial" w:hAnsi="Arial" w:cs="Arial"/>
          <w:b w:val="0"/>
          <w:bCs w:val="0"/>
          <w:sz w:val="22"/>
          <w:szCs w:val="22"/>
        </w:rPr>
      </w:pPr>
    </w:p>
    <w:p w14:paraId="527FFB92" w14:textId="53EC0F23" w:rsidR="00272DF3" w:rsidRPr="0006756E" w:rsidRDefault="00272DF3">
      <w:pPr>
        <w:rPr>
          <w:rFonts w:ascii="Arial" w:hAnsi="Arial" w:cs="Arial"/>
          <w:b w:val="0"/>
          <w:bCs w:val="0"/>
          <w:sz w:val="22"/>
          <w:szCs w:val="22"/>
        </w:rPr>
      </w:pPr>
      <w:r w:rsidRPr="0006756E">
        <w:rPr>
          <w:rFonts w:ascii="Arial" w:hAnsi="Arial" w:cs="Arial"/>
          <w:b w:val="0"/>
          <w:bCs w:val="0"/>
          <w:sz w:val="22"/>
          <w:szCs w:val="22"/>
        </w:rPr>
        <w:t>The Lifehouse operates a community-teaching ethos and as such</w:t>
      </w:r>
      <w:r w:rsidR="00374B6B" w:rsidRPr="0006756E">
        <w:rPr>
          <w:rFonts w:ascii="Arial" w:hAnsi="Arial" w:cs="Arial"/>
          <w:b w:val="0"/>
          <w:bCs w:val="0"/>
          <w:sz w:val="22"/>
          <w:szCs w:val="22"/>
        </w:rPr>
        <w:t>,</w:t>
      </w:r>
      <w:r w:rsidRPr="0006756E">
        <w:rPr>
          <w:rFonts w:ascii="Arial" w:hAnsi="Arial" w:cs="Arial"/>
          <w:b w:val="0"/>
          <w:bCs w:val="0"/>
          <w:sz w:val="22"/>
          <w:szCs w:val="22"/>
        </w:rPr>
        <w:t xml:space="preserve"> each member is responsible for ensuring that incidents of bullying behaviour are reported and dealt with.  Staff will monitor discussion time and moderate ideas if they are felt to be inappropriate.  Explanation will be given if it is felt the view comes from a point of ignorance rather than maliciousness.</w:t>
      </w:r>
      <w:r w:rsidR="00374B6B" w:rsidRPr="0006756E">
        <w:rPr>
          <w:rFonts w:ascii="Arial" w:hAnsi="Arial" w:cs="Arial"/>
          <w:b w:val="0"/>
          <w:bCs w:val="0"/>
          <w:sz w:val="22"/>
          <w:szCs w:val="22"/>
        </w:rPr>
        <w:t xml:space="preserve"> All free time is highly supervised, with staff interacting with pupils throughout play times to help pupils manage boundaries and social rules.</w:t>
      </w:r>
    </w:p>
    <w:p w14:paraId="220D9812" w14:textId="77777777" w:rsidR="00F12001" w:rsidRPr="0006756E" w:rsidRDefault="00F12001">
      <w:pPr>
        <w:rPr>
          <w:rFonts w:ascii="Arial" w:hAnsi="Arial" w:cs="Arial"/>
          <w:b w:val="0"/>
          <w:bCs w:val="0"/>
          <w:sz w:val="22"/>
          <w:szCs w:val="22"/>
        </w:rPr>
      </w:pPr>
    </w:p>
    <w:p w14:paraId="12E2F0C6" w14:textId="77777777" w:rsidR="00272DF3" w:rsidRPr="0006756E" w:rsidRDefault="00272DF3">
      <w:pPr>
        <w:rPr>
          <w:rFonts w:ascii="Arial" w:hAnsi="Arial" w:cs="Arial"/>
          <w:b w:val="0"/>
          <w:bCs w:val="0"/>
          <w:sz w:val="22"/>
          <w:szCs w:val="22"/>
        </w:rPr>
      </w:pPr>
      <w:r w:rsidRPr="0006756E">
        <w:rPr>
          <w:rFonts w:ascii="Arial" w:hAnsi="Arial" w:cs="Arial"/>
          <w:b w:val="0"/>
          <w:bCs w:val="0"/>
          <w:sz w:val="22"/>
          <w:szCs w:val="22"/>
        </w:rPr>
        <w:tab/>
      </w:r>
    </w:p>
    <w:p w14:paraId="273BA284" w14:textId="782D82B2" w:rsidR="00272DF3" w:rsidRPr="0006756E" w:rsidRDefault="00272DF3" w:rsidP="006034A1">
      <w:pPr>
        <w:rPr>
          <w:rFonts w:ascii="Arial" w:hAnsi="Arial" w:cs="Arial"/>
          <w:bCs w:val="0"/>
          <w:sz w:val="22"/>
          <w:szCs w:val="22"/>
          <w:u w:val="single"/>
        </w:rPr>
      </w:pPr>
      <w:r w:rsidRPr="0006756E">
        <w:rPr>
          <w:rFonts w:ascii="Arial" w:hAnsi="Arial" w:cs="Arial"/>
          <w:bCs w:val="0"/>
          <w:sz w:val="22"/>
          <w:szCs w:val="22"/>
          <w:u w:val="single"/>
        </w:rPr>
        <w:t>Awareness of bullying</w:t>
      </w:r>
    </w:p>
    <w:p w14:paraId="11A1F96B" w14:textId="77777777" w:rsidR="00F12001" w:rsidRPr="0006756E" w:rsidRDefault="00F12001">
      <w:pPr>
        <w:rPr>
          <w:rFonts w:ascii="Arial" w:hAnsi="Arial" w:cs="Arial"/>
          <w:bCs w:val="0"/>
          <w:sz w:val="22"/>
          <w:szCs w:val="22"/>
          <w:u w:val="single"/>
        </w:rPr>
      </w:pPr>
    </w:p>
    <w:p w14:paraId="35D6597A" w14:textId="1C4B58FF" w:rsidR="00272DF3" w:rsidRPr="0006756E" w:rsidRDefault="00272DF3">
      <w:pPr>
        <w:rPr>
          <w:rFonts w:ascii="Arial" w:hAnsi="Arial" w:cs="Arial"/>
          <w:b w:val="0"/>
          <w:bCs w:val="0"/>
          <w:sz w:val="22"/>
          <w:szCs w:val="22"/>
        </w:rPr>
      </w:pPr>
      <w:r w:rsidRPr="0006756E">
        <w:rPr>
          <w:rFonts w:ascii="Arial" w:hAnsi="Arial" w:cs="Arial"/>
          <w:b w:val="0"/>
          <w:bCs w:val="0"/>
          <w:sz w:val="22"/>
          <w:szCs w:val="22"/>
        </w:rPr>
        <w:t xml:space="preserve"> Staff should constantly be vigilant for:</w:t>
      </w:r>
    </w:p>
    <w:p w14:paraId="7B3367A5" w14:textId="77777777" w:rsidR="00272DF3" w:rsidRPr="0006756E" w:rsidRDefault="00272DF3">
      <w:pPr>
        <w:numPr>
          <w:ilvl w:val="0"/>
          <w:numId w:val="2"/>
        </w:numPr>
        <w:rPr>
          <w:rFonts w:ascii="Arial" w:hAnsi="Arial" w:cs="Arial"/>
          <w:b w:val="0"/>
          <w:bCs w:val="0"/>
          <w:sz w:val="22"/>
          <w:szCs w:val="22"/>
        </w:rPr>
      </w:pPr>
      <w:r w:rsidRPr="0006756E">
        <w:rPr>
          <w:rFonts w:ascii="Arial" w:hAnsi="Arial" w:cs="Arial"/>
          <w:b w:val="0"/>
          <w:bCs w:val="0"/>
          <w:sz w:val="22"/>
          <w:szCs w:val="22"/>
        </w:rPr>
        <w:t xml:space="preserve"> Physical intimidation </w:t>
      </w:r>
    </w:p>
    <w:p w14:paraId="7E1C2C55" w14:textId="77777777" w:rsidR="00272DF3" w:rsidRPr="0006756E" w:rsidRDefault="00272DF3">
      <w:pPr>
        <w:numPr>
          <w:ilvl w:val="0"/>
          <w:numId w:val="2"/>
        </w:numPr>
        <w:rPr>
          <w:rFonts w:ascii="Arial" w:hAnsi="Arial" w:cs="Arial"/>
          <w:b w:val="0"/>
          <w:bCs w:val="0"/>
          <w:sz w:val="22"/>
          <w:szCs w:val="22"/>
        </w:rPr>
      </w:pPr>
      <w:r w:rsidRPr="0006756E">
        <w:rPr>
          <w:rFonts w:ascii="Arial" w:hAnsi="Arial" w:cs="Arial"/>
          <w:b w:val="0"/>
          <w:bCs w:val="0"/>
          <w:sz w:val="22"/>
          <w:szCs w:val="22"/>
        </w:rPr>
        <w:t>Verbal animosity</w:t>
      </w:r>
    </w:p>
    <w:p w14:paraId="19DDC1C7" w14:textId="77777777" w:rsidR="00272DF3" w:rsidRPr="0006756E" w:rsidRDefault="00272DF3">
      <w:pPr>
        <w:numPr>
          <w:ilvl w:val="0"/>
          <w:numId w:val="2"/>
        </w:numPr>
        <w:rPr>
          <w:rFonts w:ascii="Arial" w:hAnsi="Arial" w:cs="Arial"/>
          <w:b w:val="0"/>
          <w:bCs w:val="0"/>
          <w:sz w:val="22"/>
          <w:szCs w:val="22"/>
        </w:rPr>
      </w:pPr>
      <w:r w:rsidRPr="0006756E">
        <w:rPr>
          <w:rFonts w:ascii="Arial" w:hAnsi="Arial" w:cs="Arial"/>
          <w:b w:val="0"/>
          <w:bCs w:val="0"/>
          <w:sz w:val="22"/>
          <w:szCs w:val="22"/>
        </w:rPr>
        <w:t>Prejudicial comments</w:t>
      </w:r>
    </w:p>
    <w:p w14:paraId="6B5F9D5F" w14:textId="77777777" w:rsidR="00272DF3" w:rsidRPr="0006756E" w:rsidRDefault="00272DF3">
      <w:pPr>
        <w:numPr>
          <w:ilvl w:val="0"/>
          <w:numId w:val="2"/>
        </w:numPr>
        <w:rPr>
          <w:rFonts w:ascii="Arial" w:hAnsi="Arial" w:cs="Arial"/>
          <w:b w:val="0"/>
          <w:bCs w:val="0"/>
          <w:sz w:val="22"/>
          <w:szCs w:val="22"/>
        </w:rPr>
      </w:pPr>
      <w:r w:rsidRPr="0006756E">
        <w:rPr>
          <w:rFonts w:ascii="Arial" w:hAnsi="Arial" w:cs="Arial"/>
          <w:b w:val="0"/>
          <w:bCs w:val="0"/>
          <w:sz w:val="22"/>
          <w:szCs w:val="22"/>
        </w:rPr>
        <w:t>Judgemental comments</w:t>
      </w:r>
    </w:p>
    <w:p w14:paraId="4E253A8D" w14:textId="77777777" w:rsidR="00272DF3" w:rsidRPr="0006756E" w:rsidRDefault="00272DF3">
      <w:pPr>
        <w:numPr>
          <w:ilvl w:val="0"/>
          <w:numId w:val="2"/>
        </w:numPr>
        <w:rPr>
          <w:rFonts w:ascii="Arial" w:hAnsi="Arial" w:cs="Arial"/>
          <w:b w:val="0"/>
          <w:bCs w:val="0"/>
          <w:sz w:val="22"/>
          <w:szCs w:val="22"/>
        </w:rPr>
      </w:pPr>
      <w:r w:rsidRPr="0006756E">
        <w:rPr>
          <w:rFonts w:ascii="Arial" w:hAnsi="Arial" w:cs="Arial"/>
          <w:b w:val="0"/>
          <w:bCs w:val="0"/>
          <w:sz w:val="22"/>
          <w:szCs w:val="22"/>
        </w:rPr>
        <w:t>Put-downs</w:t>
      </w:r>
    </w:p>
    <w:p w14:paraId="05440293" w14:textId="77777777" w:rsidR="00272DF3" w:rsidRPr="0006756E" w:rsidRDefault="00272DF3">
      <w:pPr>
        <w:numPr>
          <w:ilvl w:val="0"/>
          <w:numId w:val="2"/>
        </w:numPr>
        <w:rPr>
          <w:rFonts w:ascii="Arial" w:hAnsi="Arial" w:cs="Arial"/>
          <w:b w:val="0"/>
          <w:bCs w:val="0"/>
          <w:sz w:val="22"/>
          <w:szCs w:val="22"/>
        </w:rPr>
      </w:pPr>
      <w:r w:rsidRPr="0006756E">
        <w:rPr>
          <w:rFonts w:ascii="Arial" w:hAnsi="Arial" w:cs="Arial"/>
          <w:b w:val="0"/>
          <w:bCs w:val="0"/>
          <w:sz w:val="22"/>
          <w:szCs w:val="22"/>
        </w:rPr>
        <w:t>Abusive language</w:t>
      </w:r>
    </w:p>
    <w:p w14:paraId="1D238298" w14:textId="77777777" w:rsidR="00272DF3" w:rsidRPr="0006756E" w:rsidRDefault="00272DF3">
      <w:pPr>
        <w:numPr>
          <w:ilvl w:val="0"/>
          <w:numId w:val="2"/>
        </w:numPr>
        <w:rPr>
          <w:rFonts w:ascii="Arial" w:hAnsi="Arial" w:cs="Arial"/>
          <w:b w:val="0"/>
          <w:bCs w:val="0"/>
          <w:sz w:val="22"/>
          <w:szCs w:val="22"/>
        </w:rPr>
      </w:pPr>
      <w:r w:rsidRPr="0006756E">
        <w:rPr>
          <w:rFonts w:ascii="Arial" w:hAnsi="Arial" w:cs="Arial"/>
          <w:b w:val="0"/>
          <w:bCs w:val="0"/>
          <w:sz w:val="22"/>
          <w:szCs w:val="22"/>
        </w:rPr>
        <w:t>Ostracising from the group</w:t>
      </w:r>
    </w:p>
    <w:p w14:paraId="3C64A3BE" w14:textId="77777777" w:rsidR="00415072" w:rsidRPr="0006756E" w:rsidRDefault="00272DF3" w:rsidP="00415072">
      <w:pPr>
        <w:numPr>
          <w:ilvl w:val="0"/>
          <w:numId w:val="2"/>
        </w:numPr>
        <w:rPr>
          <w:rFonts w:ascii="Arial" w:hAnsi="Arial" w:cs="Arial"/>
          <w:b w:val="0"/>
          <w:bCs w:val="0"/>
          <w:sz w:val="22"/>
          <w:szCs w:val="22"/>
        </w:rPr>
      </w:pPr>
      <w:r w:rsidRPr="0006756E">
        <w:rPr>
          <w:rFonts w:ascii="Arial" w:hAnsi="Arial" w:cs="Arial"/>
          <w:b w:val="0"/>
          <w:bCs w:val="0"/>
          <w:sz w:val="22"/>
          <w:szCs w:val="22"/>
        </w:rPr>
        <w:t>Intimidating body language</w:t>
      </w:r>
    </w:p>
    <w:p w14:paraId="7BEA9061" w14:textId="1A8C9DC9" w:rsidR="00415072" w:rsidRPr="0006756E" w:rsidRDefault="00415072" w:rsidP="00415072">
      <w:pPr>
        <w:numPr>
          <w:ilvl w:val="0"/>
          <w:numId w:val="2"/>
        </w:numPr>
        <w:rPr>
          <w:rFonts w:ascii="Arial" w:hAnsi="Arial" w:cs="Arial"/>
          <w:b w:val="0"/>
          <w:bCs w:val="0"/>
          <w:sz w:val="22"/>
          <w:szCs w:val="22"/>
        </w:rPr>
      </w:pPr>
      <w:r w:rsidRPr="0006756E">
        <w:rPr>
          <w:rFonts w:ascii="Arial" w:hAnsi="Arial" w:cs="Arial"/>
          <w:b w:val="0"/>
          <w:bCs w:val="0"/>
          <w:sz w:val="22"/>
          <w:szCs w:val="22"/>
        </w:rPr>
        <w:t xml:space="preserve"> </w:t>
      </w:r>
      <w:r w:rsidR="00673AE2">
        <w:rPr>
          <w:rFonts w:ascii="Arial" w:hAnsi="Arial" w:cs="Arial"/>
          <w:b w:val="0"/>
          <w:bCs w:val="0"/>
          <w:sz w:val="22"/>
          <w:szCs w:val="22"/>
        </w:rPr>
        <w:t>‘Banter’</w:t>
      </w:r>
    </w:p>
    <w:p w14:paraId="1718F72B" w14:textId="49FE161E" w:rsidR="00415072" w:rsidRPr="0006756E" w:rsidRDefault="00415072" w:rsidP="00415072">
      <w:pPr>
        <w:rPr>
          <w:rFonts w:ascii="Arial" w:hAnsi="Arial" w:cs="Arial"/>
          <w:b w:val="0"/>
          <w:bCs w:val="0"/>
          <w:sz w:val="22"/>
          <w:szCs w:val="22"/>
        </w:rPr>
      </w:pPr>
      <w:r w:rsidRPr="0006756E">
        <w:rPr>
          <w:rFonts w:ascii="Arial" w:hAnsi="Arial" w:cs="Arial"/>
          <w:b w:val="0"/>
          <w:bCs w:val="0"/>
          <w:sz w:val="22"/>
          <w:szCs w:val="22"/>
        </w:rPr>
        <w:t xml:space="preserve">Other signs may be: </w:t>
      </w:r>
    </w:p>
    <w:p w14:paraId="4340D879" w14:textId="77777777" w:rsidR="00BC14B0"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 xml:space="preserve">be unwilling to go to school: feigning illness, increase in absences, late arrival at school or lessons </w:t>
      </w:r>
    </w:p>
    <w:p w14:paraId="5CC3154B" w14:textId="4314BFCE" w:rsidR="00D861CD"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 xml:space="preserve"> </w:t>
      </w:r>
      <w:r w:rsidR="00D861CD" w:rsidRPr="0006756E">
        <w:rPr>
          <w:rFonts w:ascii="Arial" w:hAnsi="Arial" w:cs="Arial"/>
          <w:b w:val="0"/>
          <w:bCs w:val="0"/>
          <w:sz w:val="22"/>
          <w:szCs w:val="22"/>
        </w:rPr>
        <w:t>decline in quality of work</w:t>
      </w:r>
      <w:r w:rsidRPr="0006756E">
        <w:rPr>
          <w:rFonts w:ascii="Arial" w:hAnsi="Arial" w:cs="Arial"/>
          <w:b w:val="0"/>
          <w:bCs w:val="0"/>
          <w:sz w:val="22"/>
          <w:szCs w:val="22"/>
        </w:rPr>
        <w:t xml:space="preserve">   </w:t>
      </w:r>
    </w:p>
    <w:p w14:paraId="71BFEEE2" w14:textId="77777777" w:rsidR="00D861CD"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 xml:space="preserve">come home with possessions missing or damaged </w:t>
      </w:r>
    </w:p>
    <w:p w14:paraId="0BF2ACF3" w14:textId="77777777" w:rsidR="00CA091A"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 xml:space="preserve">become withdrawn and anxious/change in their usual behaviour </w:t>
      </w:r>
    </w:p>
    <w:p w14:paraId="33C13BE0" w14:textId="77777777" w:rsidR="00AF18C0"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have nightmares</w:t>
      </w:r>
    </w:p>
    <w:p w14:paraId="2F5ECA1B" w14:textId="77777777" w:rsidR="00AF18C0"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ask for or steal</w:t>
      </w:r>
      <w:r w:rsidR="00AF18C0" w:rsidRPr="0006756E">
        <w:rPr>
          <w:rFonts w:ascii="Arial" w:hAnsi="Arial" w:cs="Arial"/>
          <w:b w:val="0"/>
          <w:bCs w:val="0"/>
          <w:sz w:val="22"/>
          <w:szCs w:val="22"/>
        </w:rPr>
        <w:t>s</w:t>
      </w:r>
      <w:r w:rsidRPr="0006756E">
        <w:rPr>
          <w:rFonts w:ascii="Arial" w:hAnsi="Arial" w:cs="Arial"/>
          <w:b w:val="0"/>
          <w:bCs w:val="0"/>
          <w:sz w:val="22"/>
          <w:szCs w:val="22"/>
        </w:rPr>
        <w:t xml:space="preserve"> money </w:t>
      </w:r>
    </w:p>
    <w:p w14:paraId="6A24993B" w14:textId="77777777" w:rsidR="004D6C99"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refuse to say what is wrong</w:t>
      </w:r>
    </w:p>
    <w:p w14:paraId="0B2EFFAC" w14:textId="77777777" w:rsidR="004D6C99"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 xml:space="preserve"> give improbable excuses for any of the above situations</w:t>
      </w:r>
    </w:p>
    <w:p w14:paraId="305FC143" w14:textId="77777777" w:rsidR="008434D5"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 xml:space="preserve"> be anxious about checking computer messages, e-mails or texts</w:t>
      </w:r>
    </w:p>
    <w:p w14:paraId="54FB00F7" w14:textId="77777777" w:rsidR="008434D5"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 xml:space="preserve"> self harm </w:t>
      </w:r>
    </w:p>
    <w:p w14:paraId="7655B5BE" w14:textId="44C5026E" w:rsidR="00272DF3" w:rsidRPr="0006756E" w:rsidRDefault="00415072" w:rsidP="00415072">
      <w:pPr>
        <w:pStyle w:val="ListParagraph"/>
        <w:numPr>
          <w:ilvl w:val="0"/>
          <w:numId w:val="6"/>
        </w:numPr>
        <w:rPr>
          <w:rFonts w:ascii="Arial" w:hAnsi="Arial" w:cs="Arial"/>
          <w:b w:val="0"/>
          <w:bCs w:val="0"/>
          <w:sz w:val="22"/>
          <w:szCs w:val="22"/>
        </w:rPr>
      </w:pPr>
      <w:r w:rsidRPr="0006756E">
        <w:rPr>
          <w:rFonts w:ascii="Arial" w:hAnsi="Arial" w:cs="Arial"/>
          <w:b w:val="0"/>
          <w:bCs w:val="0"/>
          <w:sz w:val="22"/>
          <w:szCs w:val="22"/>
        </w:rPr>
        <w:t>consider or attempt suicide</w:t>
      </w:r>
    </w:p>
    <w:p w14:paraId="0D5BD4C5" w14:textId="77777777" w:rsidR="00E267CF" w:rsidRPr="0006756E" w:rsidRDefault="00E267CF" w:rsidP="00E267CF">
      <w:pPr>
        <w:rPr>
          <w:rFonts w:ascii="Arial" w:hAnsi="Arial" w:cs="Arial"/>
          <w:b w:val="0"/>
          <w:bCs w:val="0"/>
          <w:sz w:val="22"/>
          <w:szCs w:val="22"/>
        </w:rPr>
      </w:pPr>
    </w:p>
    <w:p w14:paraId="512A2086" w14:textId="77777777" w:rsidR="00272DF3" w:rsidRPr="0006756E" w:rsidRDefault="00272DF3">
      <w:pPr>
        <w:rPr>
          <w:rFonts w:ascii="Arial" w:hAnsi="Arial" w:cs="Arial"/>
          <w:b w:val="0"/>
          <w:bCs w:val="0"/>
          <w:sz w:val="22"/>
          <w:szCs w:val="22"/>
        </w:rPr>
      </w:pPr>
    </w:p>
    <w:p w14:paraId="582EA11A" w14:textId="62CBBE52" w:rsidR="00272DF3" w:rsidRPr="0006756E" w:rsidRDefault="00272DF3">
      <w:pPr>
        <w:rPr>
          <w:rFonts w:ascii="Arial" w:hAnsi="Arial" w:cs="Arial"/>
          <w:b w:val="0"/>
          <w:bCs w:val="0"/>
          <w:sz w:val="22"/>
          <w:szCs w:val="22"/>
        </w:rPr>
      </w:pPr>
      <w:r w:rsidRPr="0006756E">
        <w:rPr>
          <w:rFonts w:ascii="Arial" w:hAnsi="Arial" w:cs="Arial"/>
          <w:b w:val="0"/>
          <w:bCs w:val="0"/>
          <w:sz w:val="22"/>
          <w:szCs w:val="22"/>
        </w:rPr>
        <w:t xml:space="preserve">Any form of behaviour that causes distress for another member of the </w:t>
      </w:r>
      <w:r w:rsidR="006034A1" w:rsidRPr="0006756E">
        <w:rPr>
          <w:rFonts w:ascii="Arial" w:hAnsi="Arial" w:cs="Arial"/>
          <w:b w:val="0"/>
          <w:bCs w:val="0"/>
          <w:sz w:val="22"/>
          <w:szCs w:val="22"/>
        </w:rPr>
        <w:t xml:space="preserve">school </w:t>
      </w:r>
      <w:r w:rsidRPr="0006756E">
        <w:rPr>
          <w:rFonts w:ascii="Arial" w:hAnsi="Arial" w:cs="Arial"/>
          <w:b w:val="0"/>
          <w:bCs w:val="0"/>
          <w:sz w:val="22"/>
          <w:szCs w:val="22"/>
        </w:rPr>
        <w:t>community is an issue that needs to be dealt with.  Some forms of intimidation can be quite subtle and be aimed a particular area of weakness</w:t>
      </w:r>
      <w:r w:rsidR="00FF18EF" w:rsidRPr="0006756E">
        <w:rPr>
          <w:rFonts w:ascii="Arial" w:hAnsi="Arial" w:cs="Arial"/>
          <w:b w:val="0"/>
          <w:bCs w:val="0"/>
          <w:sz w:val="22"/>
          <w:szCs w:val="22"/>
        </w:rPr>
        <w:t>, personality trait or a belief</w:t>
      </w:r>
      <w:r w:rsidRPr="0006756E">
        <w:rPr>
          <w:rFonts w:ascii="Arial" w:hAnsi="Arial" w:cs="Arial"/>
          <w:b w:val="0"/>
          <w:bCs w:val="0"/>
          <w:sz w:val="22"/>
          <w:szCs w:val="22"/>
        </w:rPr>
        <w:t xml:space="preserve"> which others may be unaware of.</w:t>
      </w:r>
    </w:p>
    <w:p w14:paraId="0FE735EB" w14:textId="77777777" w:rsidR="00272DF3" w:rsidRPr="0006756E" w:rsidRDefault="00272DF3">
      <w:pPr>
        <w:rPr>
          <w:rFonts w:ascii="Arial" w:hAnsi="Arial" w:cs="Arial"/>
          <w:b w:val="0"/>
          <w:bCs w:val="0"/>
          <w:sz w:val="22"/>
          <w:szCs w:val="22"/>
        </w:rPr>
      </w:pPr>
    </w:p>
    <w:p w14:paraId="340C392F" w14:textId="0DEA3BFD" w:rsidR="002C3B90" w:rsidRPr="0006756E" w:rsidRDefault="00272DF3">
      <w:pPr>
        <w:rPr>
          <w:rFonts w:ascii="Arial" w:hAnsi="Arial" w:cs="Arial"/>
          <w:b w:val="0"/>
          <w:bCs w:val="0"/>
          <w:sz w:val="22"/>
          <w:szCs w:val="22"/>
        </w:rPr>
      </w:pPr>
      <w:r w:rsidRPr="0006756E">
        <w:rPr>
          <w:rFonts w:ascii="Arial" w:hAnsi="Arial" w:cs="Arial"/>
          <w:b w:val="0"/>
          <w:bCs w:val="0"/>
          <w:sz w:val="22"/>
          <w:szCs w:val="22"/>
        </w:rPr>
        <w:tab/>
      </w:r>
    </w:p>
    <w:p w14:paraId="509ECFCA" w14:textId="77777777" w:rsidR="00272DF3" w:rsidRPr="0006756E" w:rsidRDefault="00272DF3">
      <w:pPr>
        <w:rPr>
          <w:rFonts w:ascii="Arial" w:hAnsi="Arial" w:cs="Arial"/>
          <w:bCs w:val="0"/>
          <w:sz w:val="22"/>
          <w:szCs w:val="22"/>
          <w:u w:val="single"/>
        </w:rPr>
      </w:pPr>
      <w:r w:rsidRPr="0006756E">
        <w:rPr>
          <w:rFonts w:ascii="Arial" w:hAnsi="Arial" w:cs="Arial"/>
          <w:bCs w:val="0"/>
          <w:sz w:val="22"/>
          <w:szCs w:val="22"/>
          <w:u w:val="single"/>
        </w:rPr>
        <w:t>Raising Awareness</w:t>
      </w:r>
    </w:p>
    <w:p w14:paraId="779662EE" w14:textId="77777777" w:rsidR="00272DF3" w:rsidRPr="0006756E" w:rsidRDefault="00272DF3">
      <w:pPr>
        <w:rPr>
          <w:rFonts w:ascii="Arial" w:hAnsi="Arial" w:cs="Arial"/>
          <w:b w:val="0"/>
          <w:bCs w:val="0"/>
          <w:sz w:val="22"/>
          <w:szCs w:val="22"/>
          <w:u w:val="single"/>
        </w:rPr>
      </w:pPr>
    </w:p>
    <w:p w14:paraId="5F5E298A" w14:textId="77777777" w:rsidR="00272DF3" w:rsidRPr="0006756E" w:rsidRDefault="00272DF3">
      <w:pPr>
        <w:pStyle w:val="BodyText"/>
        <w:numPr>
          <w:ilvl w:val="0"/>
          <w:numId w:val="3"/>
        </w:numPr>
        <w:rPr>
          <w:rFonts w:ascii="Arial" w:hAnsi="Arial" w:cs="Arial"/>
          <w:sz w:val="22"/>
          <w:szCs w:val="22"/>
        </w:rPr>
      </w:pPr>
      <w:r w:rsidRPr="0006756E">
        <w:rPr>
          <w:rFonts w:ascii="Arial" w:hAnsi="Arial" w:cs="Arial"/>
          <w:sz w:val="22"/>
          <w:szCs w:val="22"/>
        </w:rPr>
        <w:t>Open and frank discussion about any incidence that has taken place</w:t>
      </w:r>
    </w:p>
    <w:p w14:paraId="3A6C6E52" w14:textId="77777777" w:rsidR="00272DF3" w:rsidRPr="0006756E" w:rsidRDefault="00272DF3">
      <w:pPr>
        <w:pStyle w:val="BodyText"/>
        <w:numPr>
          <w:ilvl w:val="0"/>
          <w:numId w:val="3"/>
        </w:numPr>
        <w:rPr>
          <w:rFonts w:ascii="Arial" w:hAnsi="Arial" w:cs="Arial"/>
          <w:sz w:val="22"/>
          <w:szCs w:val="22"/>
        </w:rPr>
      </w:pPr>
      <w:r w:rsidRPr="0006756E">
        <w:rPr>
          <w:rFonts w:ascii="Arial" w:hAnsi="Arial" w:cs="Arial"/>
          <w:sz w:val="22"/>
          <w:szCs w:val="22"/>
        </w:rPr>
        <w:lastRenderedPageBreak/>
        <w:t>Clear definition of the sanctions that took place as a result of this</w:t>
      </w:r>
    </w:p>
    <w:p w14:paraId="6CD11BCC" w14:textId="77777777" w:rsidR="00FF18EF" w:rsidRPr="0006756E" w:rsidRDefault="00272DF3">
      <w:pPr>
        <w:pStyle w:val="BodyText"/>
        <w:numPr>
          <w:ilvl w:val="0"/>
          <w:numId w:val="3"/>
        </w:numPr>
        <w:rPr>
          <w:rFonts w:ascii="Arial" w:hAnsi="Arial" w:cs="Arial"/>
          <w:sz w:val="22"/>
          <w:szCs w:val="22"/>
        </w:rPr>
      </w:pPr>
      <w:r w:rsidRPr="0006756E">
        <w:rPr>
          <w:rFonts w:ascii="Arial" w:hAnsi="Arial" w:cs="Arial"/>
          <w:sz w:val="22"/>
          <w:szCs w:val="22"/>
        </w:rPr>
        <w:t>Constant affirmation that everyone is valued and encouraged</w:t>
      </w:r>
      <w:r w:rsidR="00FF18EF" w:rsidRPr="0006756E">
        <w:rPr>
          <w:rFonts w:ascii="Arial" w:hAnsi="Arial" w:cs="Arial"/>
          <w:sz w:val="22"/>
          <w:szCs w:val="22"/>
        </w:rPr>
        <w:t>, irrespective of ethnicity, nationality, colour or sexual orientation</w:t>
      </w:r>
    </w:p>
    <w:p w14:paraId="2D246369" w14:textId="77777777" w:rsidR="00272DF3" w:rsidRPr="0006756E" w:rsidRDefault="00FF18EF">
      <w:pPr>
        <w:pStyle w:val="BodyText"/>
        <w:numPr>
          <w:ilvl w:val="0"/>
          <w:numId w:val="3"/>
        </w:numPr>
        <w:rPr>
          <w:rFonts w:ascii="Arial" w:hAnsi="Arial" w:cs="Arial"/>
          <w:sz w:val="22"/>
          <w:szCs w:val="22"/>
        </w:rPr>
      </w:pPr>
      <w:r w:rsidRPr="0006756E">
        <w:rPr>
          <w:rFonts w:ascii="Arial" w:hAnsi="Arial" w:cs="Arial"/>
          <w:sz w:val="22"/>
          <w:szCs w:val="22"/>
        </w:rPr>
        <w:t>Each person should be encouraged</w:t>
      </w:r>
      <w:r w:rsidR="00272DF3" w:rsidRPr="0006756E">
        <w:rPr>
          <w:rFonts w:ascii="Arial" w:hAnsi="Arial" w:cs="Arial"/>
          <w:sz w:val="22"/>
          <w:szCs w:val="22"/>
        </w:rPr>
        <w:t xml:space="preserve"> to be their own voice</w:t>
      </w:r>
      <w:r w:rsidR="004E2781" w:rsidRPr="0006756E">
        <w:rPr>
          <w:rFonts w:ascii="Arial" w:hAnsi="Arial" w:cs="Arial"/>
          <w:sz w:val="22"/>
          <w:szCs w:val="22"/>
        </w:rPr>
        <w:t xml:space="preserve"> and to use their champion and specific allocated time with their champion to work on strategies to empower themselves</w:t>
      </w:r>
    </w:p>
    <w:p w14:paraId="68068830" w14:textId="77777777" w:rsidR="00272DF3" w:rsidRPr="0006756E" w:rsidRDefault="00272DF3">
      <w:pPr>
        <w:pStyle w:val="BodyText"/>
        <w:numPr>
          <w:ilvl w:val="0"/>
          <w:numId w:val="3"/>
        </w:numPr>
        <w:rPr>
          <w:rFonts w:ascii="Arial" w:hAnsi="Arial" w:cs="Arial"/>
          <w:sz w:val="22"/>
          <w:szCs w:val="22"/>
        </w:rPr>
      </w:pPr>
      <w:r w:rsidRPr="0006756E">
        <w:rPr>
          <w:rFonts w:ascii="Arial" w:hAnsi="Arial" w:cs="Arial"/>
          <w:sz w:val="22"/>
          <w:szCs w:val="22"/>
        </w:rPr>
        <w:t>Discussion around areas where individuals have experienced bullying in other areas of their life</w:t>
      </w:r>
    </w:p>
    <w:p w14:paraId="5DA3797E" w14:textId="4F0E57D4" w:rsidR="00272DF3" w:rsidRPr="0006756E" w:rsidRDefault="00272DF3">
      <w:pPr>
        <w:pStyle w:val="BodyText"/>
        <w:numPr>
          <w:ilvl w:val="0"/>
          <w:numId w:val="3"/>
        </w:numPr>
        <w:rPr>
          <w:rFonts w:ascii="Arial" w:hAnsi="Arial" w:cs="Arial"/>
          <w:sz w:val="22"/>
          <w:szCs w:val="22"/>
        </w:rPr>
      </w:pPr>
      <w:r w:rsidRPr="17050DC1">
        <w:rPr>
          <w:rFonts w:ascii="Arial" w:hAnsi="Arial" w:cs="Arial"/>
          <w:sz w:val="22"/>
          <w:szCs w:val="22"/>
        </w:rPr>
        <w:t>‘Student Awareness’ workshop</w:t>
      </w:r>
      <w:r w:rsidR="002C3B90" w:rsidRPr="17050DC1">
        <w:rPr>
          <w:rFonts w:ascii="Arial" w:hAnsi="Arial" w:cs="Arial"/>
          <w:sz w:val="22"/>
          <w:szCs w:val="22"/>
        </w:rPr>
        <w:t>s</w:t>
      </w:r>
      <w:r w:rsidRPr="17050DC1">
        <w:rPr>
          <w:rFonts w:ascii="Arial" w:hAnsi="Arial" w:cs="Arial"/>
          <w:sz w:val="22"/>
          <w:szCs w:val="22"/>
        </w:rPr>
        <w:t xml:space="preserve"> on bullying</w:t>
      </w:r>
      <w:r w:rsidR="71D31DF3" w:rsidRPr="17050DC1">
        <w:rPr>
          <w:rFonts w:ascii="Arial" w:hAnsi="Arial" w:cs="Arial"/>
          <w:sz w:val="22"/>
          <w:szCs w:val="22"/>
        </w:rPr>
        <w:t xml:space="preserve"> if and when appropriate.</w:t>
      </w:r>
    </w:p>
    <w:p w14:paraId="6378D1BB" w14:textId="77777777" w:rsidR="00374B6B" w:rsidRPr="0006756E" w:rsidRDefault="00374B6B">
      <w:pPr>
        <w:pStyle w:val="BodyText"/>
        <w:numPr>
          <w:ilvl w:val="0"/>
          <w:numId w:val="3"/>
        </w:numPr>
        <w:rPr>
          <w:rFonts w:ascii="Arial" w:hAnsi="Arial" w:cs="Arial"/>
          <w:sz w:val="22"/>
          <w:szCs w:val="22"/>
        </w:rPr>
      </w:pPr>
      <w:r w:rsidRPr="0006756E">
        <w:rPr>
          <w:rFonts w:ascii="Arial" w:hAnsi="Arial" w:cs="Arial"/>
          <w:sz w:val="22"/>
          <w:szCs w:val="22"/>
        </w:rPr>
        <w:t xml:space="preserve">Specific work in the PSHE </w:t>
      </w:r>
      <w:r w:rsidR="00871F59" w:rsidRPr="0006756E">
        <w:rPr>
          <w:rFonts w:ascii="Arial" w:hAnsi="Arial" w:cs="Arial"/>
          <w:sz w:val="22"/>
          <w:szCs w:val="22"/>
        </w:rPr>
        <w:t>curriculum</w:t>
      </w:r>
    </w:p>
    <w:p w14:paraId="2D12CF8C" w14:textId="77777777" w:rsidR="00272DF3" w:rsidRPr="0006756E" w:rsidRDefault="00272DF3">
      <w:pPr>
        <w:pStyle w:val="BodyText"/>
        <w:rPr>
          <w:rFonts w:ascii="Arial" w:hAnsi="Arial" w:cs="Arial"/>
          <w:sz w:val="22"/>
          <w:szCs w:val="22"/>
        </w:rPr>
      </w:pPr>
    </w:p>
    <w:p w14:paraId="45B0F4D1" w14:textId="77777777" w:rsidR="00272DF3" w:rsidRPr="0006756E" w:rsidRDefault="00272DF3">
      <w:pPr>
        <w:pStyle w:val="BodyText"/>
        <w:rPr>
          <w:rFonts w:ascii="Arial" w:hAnsi="Arial" w:cs="Arial"/>
          <w:sz w:val="22"/>
          <w:szCs w:val="22"/>
        </w:rPr>
      </w:pPr>
      <w:r w:rsidRPr="0006756E">
        <w:rPr>
          <w:rFonts w:ascii="Arial" w:hAnsi="Arial" w:cs="Arial"/>
          <w:sz w:val="22"/>
          <w:szCs w:val="22"/>
        </w:rPr>
        <w:t>The Lifehouse staff are aware that because it is a small community</w:t>
      </w:r>
      <w:r w:rsidR="002C3B90" w:rsidRPr="0006756E">
        <w:rPr>
          <w:rFonts w:ascii="Arial" w:hAnsi="Arial" w:cs="Arial"/>
          <w:sz w:val="22"/>
          <w:szCs w:val="22"/>
        </w:rPr>
        <w:t>,</w:t>
      </w:r>
      <w:r w:rsidRPr="0006756E">
        <w:rPr>
          <w:rFonts w:ascii="Arial" w:hAnsi="Arial" w:cs="Arial"/>
          <w:sz w:val="22"/>
          <w:szCs w:val="22"/>
        </w:rPr>
        <w:t xml:space="preserve"> the choice of adults to disclose to is limited.  Therefore relationships between pupils</w:t>
      </w:r>
      <w:r w:rsidR="001D403F" w:rsidRPr="0006756E">
        <w:rPr>
          <w:rFonts w:ascii="Arial" w:hAnsi="Arial" w:cs="Arial"/>
          <w:sz w:val="22"/>
          <w:szCs w:val="22"/>
        </w:rPr>
        <w:t>,</w:t>
      </w:r>
      <w:r w:rsidRPr="0006756E">
        <w:rPr>
          <w:rFonts w:ascii="Arial" w:hAnsi="Arial" w:cs="Arial"/>
          <w:sz w:val="22"/>
          <w:szCs w:val="22"/>
        </w:rPr>
        <w:t xml:space="preserve"> and staff and pupils will be co</w:t>
      </w:r>
      <w:r w:rsidR="00374B6B" w:rsidRPr="0006756E">
        <w:rPr>
          <w:rFonts w:ascii="Arial" w:hAnsi="Arial" w:cs="Arial"/>
          <w:sz w:val="22"/>
          <w:szCs w:val="22"/>
        </w:rPr>
        <w:t xml:space="preserve">nstantly monitored </w:t>
      </w:r>
      <w:r w:rsidRPr="0006756E">
        <w:rPr>
          <w:rFonts w:ascii="Arial" w:hAnsi="Arial" w:cs="Arial"/>
          <w:sz w:val="22"/>
          <w:szCs w:val="22"/>
        </w:rPr>
        <w:t>at staff meetings.</w:t>
      </w:r>
      <w:r w:rsidR="00374B6B" w:rsidRPr="0006756E">
        <w:rPr>
          <w:rFonts w:ascii="Arial" w:hAnsi="Arial" w:cs="Arial"/>
          <w:sz w:val="22"/>
          <w:szCs w:val="22"/>
        </w:rPr>
        <w:t xml:space="preserve">  Each pu</w:t>
      </w:r>
      <w:r w:rsidR="007C316B" w:rsidRPr="0006756E">
        <w:rPr>
          <w:rFonts w:ascii="Arial" w:hAnsi="Arial" w:cs="Arial"/>
          <w:sz w:val="22"/>
          <w:szCs w:val="22"/>
        </w:rPr>
        <w:t>p</w:t>
      </w:r>
      <w:r w:rsidR="00374B6B" w:rsidRPr="0006756E">
        <w:rPr>
          <w:rFonts w:ascii="Arial" w:hAnsi="Arial" w:cs="Arial"/>
          <w:sz w:val="22"/>
          <w:szCs w:val="22"/>
        </w:rPr>
        <w:t>il has a staff ‘champion’ with whom a close working relationship is established.</w:t>
      </w:r>
    </w:p>
    <w:p w14:paraId="30ACD04A" w14:textId="0C370534" w:rsidR="00272DF3" w:rsidRPr="0006756E" w:rsidRDefault="00272DF3">
      <w:pPr>
        <w:rPr>
          <w:rFonts w:ascii="Arial" w:hAnsi="Arial" w:cs="Arial"/>
          <w:b w:val="0"/>
          <w:bCs w:val="0"/>
          <w:sz w:val="22"/>
          <w:szCs w:val="22"/>
        </w:rPr>
      </w:pPr>
      <w:r w:rsidRPr="17050DC1">
        <w:rPr>
          <w:rFonts w:ascii="Arial" w:hAnsi="Arial" w:cs="Arial"/>
          <w:b w:val="0"/>
          <w:bCs w:val="0"/>
          <w:sz w:val="22"/>
          <w:szCs w:val="22"/>
        </w:rPr>
        <w:t>If we are aware of bullying that is taking to place to a pupil outside of the Lifehouse community we will endeavour to get support for the pu</w:t>
      </w:r>
      <w:r w:rsidR="002C3B90" w:rsidRPr="17050DC1">
        <w:rPr>
          <w:rFonts w:ascii="Arial" w:hAnsi="Arial" w:cs="Arial"/>
          <w:b w:val="0"/>
          <w:bCs w:val="0"/>
          <w:sz w:val="22"/>
          <w:szCs w:val="22"/>
        </w:rPr>
        <w:t>pil from an appropriate person.</w:t>
      </w:r>
      <w:r w:rsidRPr="17050DC1">
        <w:rPr>
          <w:rFonts w:ascii="Arial" w:hAnsi="Arial" w:cs="Arial"/>
          <w:b w:val="0"/>
          <w:bCs w:val="0"/>
          <w:sz w:val="22"/>
          <w:szCs w:val="22"/>
        </w:rPr>
        <w:t xml:space="preserve">  We will clearly define if an instance is, in fact, abuse.  If so, this is covered in our </w:t>
      </w:r>
      <w:r w:rsidR="004F5288" w:rsidRPr="17050DC1">
        <w:rPr>
          <w:rFonts w:ascii="Arial" w:hAnsi="Arial" w:cs="Arial"/>
          <w:b w:val="0"/>
          <w:bCs w:val="0"/>
          <w:sz w:val="22"/>
          <w:szCs w:val="22"/>
        </w:rPr>
        <w:t>Safeguarding</w:t>
      </w:r>
      <w:r w:rsidR="53346120" w:rsidRPr="17050DC1">
        <w:rPr>
          <w:rFonts w:ascii="Arial" w:hAnsi="Arial" w:cs="Arial"/>
          <w:b w:val="0"/>
          <w:bCs w:val="0"/>
          <w:sz w:val="22"/>
          <w:szCs w:val="22"/>
        </w:rPr>
        <w:t xml:space="preserve"> and Child Protection</w:t>
      </w:r>
      <w:r w:rsidRPr="17050DC1">
        <w:rPr>
          <w:rFonts w:ascii="Arial" w:hAnsi="Arial" w:cs="Arial"/>
          <w:b w:val="0"/>
          <w:bCs w:val="0"/>
          <w:sz w:val="22"/>
          <w:szCs w:val="22"/>
        </w:rPr>
        <w:t xml:space="preserve"> policy.</w:t>
      </w:r>
    </w:p>
    <w:p w14:paraId="70BF82F8" w14:textId="77777777" w:rsidR="002C3B90" w:rsidRPr="0006756E" w:rsidRDefault="002C3B90">
      <w:pPr>
        <w:rPr>
          <w:rFonts w:ascii="Arial" w:hAnsi="Arial" w:cs="Arial"/>
          <w:b w:val="0"/>
          <w:bCs w:val="0"/>
          <w:sz w:val="22"/>
          <w:szCs w:val="22"/>
        </w:rPr>
      </w:pPr>
    </w:p>
    <w:p w14:paraId="7E1046FF" w14:textId="77777777" w:rsidR="002C3B90" w:rsidRPr="0006756E" w:rsidRDefault="002C3B90">
      <w:pPr>
        <w:rPr>
          <w:rFonts w:ascii="Arial" w:hAnsi="Arial" w:cs="Arial"/>
          <w:b w:val="0"/>
          <w:bCs w:val="0"/>
          <w:sz w:val="22"/>
          <w:szCs w:val="22"/>
        </w:rPr>
      </w:pPr>
    </w:p>
    <w:p w14:paraId="51809BD9" w14:textId="4DC33AE6" w:rsidR="002C3B90" w:rsidRPr="0006756E" w:rsidRDefault="002C3B90" w:rsidP="002C3B90">
      <w:pPr>
        <w:pStyle w:val="Default"/>
        <w:spacing w:after="120"/>
        <w:rPr>
          <w:b/>
          <w:bCs/>
          <w:sz w:val="22"/>
          <w:szCs w:val="22"/>
          <w:u w:val="single"/>
        </w:rPr>
      </w:pPr>
      <w:r w:rsidRPr="0006756E">
        <w:rPr>
          <w:b/>
          <w:bCs/>
          <w:sz w:val="22"/>
          <w:szCs w:val="22"/>
          <w:u w:val="single"/>
        </w:rPr>
        <w:t>Procedures</w:t>
      </w:r>
    </w:p>
    <w:p w14:paraId="55B7686A" w14:textId="77777777" w:rsidR="00F12001" w:rsidRPr="0006756E" w:rsidRDefault="00F12001" w:rsidP="002C3B90">
      <w:pPr>
        <w:pStyle w:val="Default"/>
        <w:spacing w:after="120"/>
        <w:rPr>
          <w:b/>
          <w:bCs/>
          <w:sz w:val="22"/>
          <w:szCs w:val="22"/>
          <w:u w:val="single"/>
        </w:rPr>
      </w:pPr>
    </w:p>
    <w:p w14:paraId="4DE7AD5F" w14:textId="1BFEC6F4" w:rsidR="002C3B90" w:rsidRPr="0006756E" w:rsidRDefault="002C3B90" w:rsidP="002C3B90">
      <w:pPr>
        <w:pStyle w:val="Default"/>
        <w:rPr>
          <w:sz w:val="22"/>
          <w:szCs w:val="22"/>
        </w:rPr>
      </w:pPr>
      <w:r w:rsidRPr="0006756E">
        <w:rPr>
          <w:sz w:val="22"/>
          <w:szCs w:val="22"/>
        </w:rPr>
        <w:t xml:space="preserve">Students at The Lifehouse often lack social and communication skills which can sometimes lead to “challenging behaviour”. The school aims to ensure that all pupils learn in a supportive, caring and safe environment, without fear of being bullied. </w:t>
      </w:r>
      <w:r w:rsidR="00881116">
        <w:rPr>
          <w:sz w:val="22"/>
          <w:szCs w:val="22"/>
        </w:rPr>
        <w:t xml:space="preserve">Our Golden words which are promoted </w:t>
      </w:r>
      <w:r w:rsidR="00A20AF0">
        <w:rPr>
          <w:sz w:val="22"/>
          <w:szCs w:val="22"/>
        </w:rPr>
        <w:t>throughout</w:t>
      </w:r>
      <w:r w:rsidR="00881116">
        <w:rPr>
          <w:sz w:val="22"/>
          <w:szCs w:val="22"/>
        </w:rPr>
        <w:t xml:space="preserve"> the school are</w:t>
      </w:r>
      <w:r w:rsidR="00A20AF0">
        <w:rPr>
          <w:sz w:val="22"/>
          <w:szCs w:val="22"/>
        </w:rPr>
        <w:t xml:space="preserve">: Safe, Respect, Learn. </w:t>
      </w:r>
      <w:r w:rsidR="00FF18EF" w:rsidRPr="0006756E">
        <w:rPr>
          <w:sz w:val="22"/>
          <w:szCs w:val="22"/>
        </w:rPr>
        <w:t>T</w:t>
      </w:r>
      <w:r w:rsidRPr="0006756E">
        <w:rPr>
          <w:sz w:val="22"/>
          <w:szCs w:val="22"/>
        </w:rPr>
        <w:t>he overall position of the school is that bullying will not be tolerated</w:t>
      </w:r>
      <w:r w:rsidR="00854338" w:rsidRPr="0006756E">
        <w:rPr>
          <w:sz w:val="22"/>
          <w:szCs w:val="22"/>
        </w:rPr>
        <w:t xml:space="preserve"> and always acted on</w:t>
      </w:r>
      <w:r w:rsidRPr="0006756E">
        <w:rPr>
          <w:sz w:val="22"/>
          <w:szCs w:val="22"/>
        </w:rPr>
        <w:t>.</w:t>
      </w:r>
    </w:p>
    <w:p w14:paraId="4BF2F1AC" w14:textId="77777777" w:rsidR="002C3B90" w:rsidRPr="0006756E" w:rsidRDefault="002C3B90" w:rsidP="002C3B90">
      <w:pPr>
        <w:pStyle w:val="Default"/>
        <w:rPr>
          <w:sz w:val="22"/>
          <w:szCs w:val="22"/>
        </w:rPr>
      </w:pPr>
    </w:p>
    <w:p w14:paraId="422E3D5C" w14:textId="77777777" w:rsidR="002C3B90" w:rsidRPr="0006756E" w:rsidRDefault="002C3B90" w:rsidP="002C3B90">
      <w:pPr>
        <w:pStyle w:val="Default"/>
        <w:rPr>
          <w:sz w:val="22"/>
          <w:szCs w:val="22"/>
        </w:rPr>
      </w:pPr>
      <w:r w:rsidRPr="0006756E">
        <w:rPr>
          <w:sz w:val="22"/>
          <w:szCs w:val="22"/>
        </w:rPr>
        <w:t xml:space="preserve">The following steps may be taken when dealing with incidents: </w:t>
      </w:r>
    </w:p>
    <w:p w14:paraId="02F4BF27" w14:textId="77777777" w:rsidR="002C3B90" w:rsidRPr="0006756E" w:rsidRDefault="002C3B90" w:rsidP="002C3B90">
      <w:pPr>
        <w:pStyle w:val="Default"/>
        <w:rPr>
          <w:sz w:val="22"/>
          <w:szCs w:val="22"/>
        </w:rPr>
      </w:pPr>
    </w:p>
    <w:p w14:paraId="0255EEA6" w14:textId="77777777" w:rsidR="002C3B90" w:rsidRPr="0006756E" w:rsidRDefault="002C3B90" w:rsidP="002C3B90">
      <w:pPr>
        <w:pStyle w:val="Default"/>
        <w:numPr>
          <w:ilvl w:val="0"/>
          <w:numId w:val="7"/>
        </w:numPr>
        <w:spacing w:after="92"/>
        <w:rPr>
          <w:sz w:val="22"/>
          <w:szCs w:val="22"/>
        </w:rPr>
      </w:pPr>
      <w:r w:rsidRPr="0006756E">
        <w:rPr>
          <w:sz w:val="22"/>
          <w:szCs w:val="22"/>
        </w:rPr>
        <w:t>If bullying is suspected or reported, the incident will be dealt with immediately by the member of staff who has been approached.</w:t>
      </w:r>
    </w:p>
    <w:p w14:paraId="35B1019E" w14:textId="77777777" w:rsidR="00F5666F" w:rsidRPr="0006756E" w:rsidRDefault="002C3B90" w:rsidP="00374B6B">
      <w:pPr>
        <w:pStyle w:val="Default"/>
        <w:numPr>
          <w:ilvl w:val="0"/>
          <w:numId w:val="7"/>
        </w:numPr>
        <w:spacing w:after="92"/>
        <w:rPr>
          <w:sz w:val="22"/>
          <w:szCs w:val="22"/>
        </w:rPr>
      </w:pPr>
      <w:r w:rsidRPr="0006756E">
        <w:rPr>
          <w:sz w:val="22"/>
          <w:szCs w:val="22"/>
        </w:rPr>
        <w:t>The bullying will be discussed with the children involved using</w:t>
      </w:r>
      <w:r w:rsidR="007C316B" w:rsidRPr="0006756E">
        <w:rPr>
          <w:sz w:val="22"/>
          <w:szCs w:val="22"/>
        </w:rPr>
        <w:t xml:space="preserve"> amongst other opportunities,</w:t>
      </w:r>
      <w:r w:rsidRPr="0006756E">
        <w:rPr>
          <w:sz w:val="22"/>
          <w:szCs w:val="22"/>
        </w:rPr>
        <w:t xml:space="preserve"> their </w:t>
      </w:r>
      <w:r w:rsidR="00F5666F" w:rsidRPr="0006756E">
        <w:rPr>
          <w:sz w:val="22"/>
          <w:szCs w:val="22"/>
        </w:rPr>
        <w:t>mentoring sessions</w:t>
      </w:r>
      <w:r w:rsidR="004C4356" w:rsidRPr="0006756E">
        <w:rPr>
          <w:sz w:val="22"/>
          <w:szCs w:val="22"/>
        </w:rPr>
        <w:t xml:space="preserve"> </w:t>
      </w:r>
    </w:p>
    <w:p w14:paraId="6297D46C" w14:textId="77777777" w:rsidR="002C3B90" w:rsidRPr="0006756E" w:rsidRDefault="002C3B90" w:rsidP="00374B6B">
      <w:pPr>
        <w:pStyle w:val="Default"/>
        <w:numPr>
          <w:ilvl w:val="0"/>
          <w:numId w:val="7"/>
        </w:numPr>
        <w:spacing w:after="92"/>
        <w:rPr>
          <w:sz w:val="22"/>
          <w:szCs w:val="22"/>
        </w:rPr>
      </w:pPr>
      <w:r w:rsidRPr="0006756E">
        <w:rPr>
          <w:sz w:val="22"/>
          <w:szCs w:val="22"/>
        </w:rPr>
        <w:t>Children will be listened to sympathetically and impartially. The member of staff will not make any premature judgments.</w:t>
      </w:r>
    </w:p>
    <w:p w14:paraId="75BD171C" w14:textId="77777777" w:rsidR="002C3B90" w:rsidRPr="0006756E" w:rsidRDefault="002C3B90" w:rsidP="002C3B90">
      <w:pPr>
        <w:pStyle w:val="Default"/>
        <w:numPr>
          <w:ilvl w:val="0"/>
          <w:numId w:val="7"/>
        </w:numPr>
        <w:spacing w:after="92"/>
        <w:rPr>
          <w:sz w:val="22"/>
          <w:szCs w:val="22"/>
        </w:rPr>
      </w:pPr>
      <w:r w:rsidRPr="0006756E">
        <w:rPr>
          <w:sz w:val="22"/>
          <w:szCs w:val="22"/>
        </w:rPr>
        <w:t>Those concerned will be encouraged to resolve the situation amicably.</w:t>
      </w:r>
    </w:p>
    <w:p w14:paraId="722C923E" w14:textId="77777777" w:rsidR="002C3B90" w:rsidRPr="0006756E" w:rsidRDefault="002C3B90" w:rsidP="002C3B90">
      <w:pPr>
        <w:pStyle w:val="Default"/>
        <w:numPr>
          <w:ilvl w:val="0"/>
          <w:numId w:val="7"/>
        </w:numPr>
        <w:spacing w:after="92"/>
        <w:rPr>
          <w:sz w:val="22"/>
          <w:szCs w:val="22"/>
        </w:rPr>
      </w:pPr>
      <w:r w:rsidRPr="0006756E">
        <w:rPr>
          <w:sz w:val="22"/>
          <w:szCs w:val="22"/>
        </w:rPr>
        <w:t>All parties will be led to consider other people’s perceptions and feelings and explore the factors which contributed to the situation.</w:t>
      </w:r>
    </w:p>
    <w:p w14:paraId="32F34524" w14:textId="77777777" w:rsidR="002C3B90" w:rsidRPr="0006756E" w:rsidRDefault="002C3B90" w:rsidP="002C3B90">
      <w:pPr>
        <w:pStyle w:val="Default"/>
        <w:numPr>
          <w:ilvl w:val="0"/>
          <w:numId w:val="7"/>
        </w:numPr>
        <w:spacing w:after="92"/>
        <w:rPr>
          <w:sz w:val="22"/>
          <w:szCs w:val="22"/>
        </w:rPr>
      </w:pPr>
      <w:r w:rsidRPr="0006756E">
        <w:rPr>
          <w:sz w:val="22"/>
          <w:szCs w:val="22"/>
        </w:rPr>
        <w:t>All parties will consider alternative strategies, and how they might change their behaviour.</w:t>
      </w:r>
    </w:p>
    <w:p w14:paraId="39B05038" w14:textId="77777777" w:rsidR="002C3B90" w:rsidRPr="0006756E" w:rsidRDefault="002C3B90" w:rsidP="002C3B90">
      <w:pPr>
        <w:pStyle w:val="Default"/>
        <w:numPr>
          <w:ilvl w:val="0"/>
          <w:numId w:val="7"/>
        </w:numPr>
        <w:spacing w:after="92"/>
        <w:rPr>
          <w:sz w:val="22"/>
          <w:szCs w:val="22"/>
        </w:rPr>
      </w:pPr>
      <w:r w:rsidRPr="0006756E">
        <w:rPr>
          <w:sz w:val="22"/>
          <w:szCs w:val="22"/>
        </w:rPr>
        <w:t>A clear account of the incident will be rec</w:t>
      </w:r>
      <w:r w:rsidR="004C4356" w:rsidRPr="0006756E">
        <w:rPr>
          <w:sz w:val="22"/>
          <w:szCs w:val="22"/>
        </w:rPr>
        <w:t xml:space="preserve">orded in learning diaries and </w:t>
      </w:r>
      <w:r w:rsidR="00993982" w:rsidRPr="0006756E">
        <w:rPr>
          <w:sz w:val="22"/>
          <w:szCs w:val="22"/>
        </w:rPr>
        <w:t>picked up as a personal target to improve if appropriate</w:t>
      </w:r>
      <w:r w:rsidRPr="0006756E">
        <w:rPr>
          <w:sz w:val="22"/>
          <w:szCs w:val="22"/>
        </w:rPr>
        <w:t>.</w:t>
      </w:r>
    </w:p>
    <w:p w14:paraId="3C023B87" w14:textId="77777777" w:rsidR="002C3B90" w:rsidRPr="0006756E" w:rsidRDefault="00FF18EF" w:rsidP="002C3B90">
      <w:pPr>
        <w:pStyle w:val="Default"/>
        <w:numPr>
          <w:ilvl w:val="0"/>
          <w:numId w:val="7"/>
        </w:numPr>
        <w:spacing w:after="92"/>
        <w:rPr>
          <w:sz w:val="22"/>
          <w:szCs w:val="22"/>
        </w:rPr>
      </w:pPr>
      <w:r w:rsidRPr="0006756E">
        <w:rPr>
          <w:sz w:val="22"/>
          <w:szCs w:val="22"/>
        </w:rPr>
        <w:t>A member of Senior Management</w:t>
      </w:r>
      <w:r w:rsidR="002C3B90" w:rsidRPr="0006756E">
        <w:rPr>
          <w:sz w:val="22"/>
          <w:szCs w:val="22"/>
        </w:rPr>
        <w:t xml:space="preserve"> will interview all concerned and will record the incident</w:t>
      </w:r>
      <w:r w:rsidR="00993982" w:rsidRPr="0006756E">
        <w:rPr>
          <w:sz w:val="22"/>
          <w:szCs w:val="22"/>
        </w:rPr>
        <w:t xml:space="preserve"> when it is deemed serious</w:t>
      </w:r>
      <w:r w:rsidR="002C3B90" w:rsidRPr="0006756E">
        <w:rPr>
          <w:sz w:val="22"/>
          <w:szCs w:val="22"/>
        </w:rPr>
        <w:t>.</w:t>
      </w:r>
    </w:p>
    <w:p w14:paraId="3CB272F3" w14:textId="4ADDE1E8" w:rsidR="002C3B90" w:rsidRPr="0006756E" w:rsidRDefault="002C3B90" w:rsidP="002C3B90">
      <w:pPr>
        <w:pStyle w:val="Default"/>
        <w:numPr>
          <w:ilvl w:val="0"/>
          <w:numId w:val="7"/>
        </w:numPr>
        <w:spacing w:after="92"/>
        <w:rPr>
          <w:sz w:val="22"/>
          <w:szCs w:val="22"/>
        </w:rPr>
      </w:pPr>
      <w:r w:rsidRPr="0006756E">
        <w:rPr>
          <w:sz w:val="22"/>
          <w:szCs w:val="22"/>
        </w:rPr>
        <w:t>Parents will be kept informed</w:t>
      </w:r>
      <w:r w:rsidR="0061744A" w:rsidRPr="0006756E">
        <w:rPr>
          <w:sz w:val="22"/>
          <w:szCs w:val="22"/>
        </w:rPr>
        <w:t xml:space="preserve"> through Champion reports via email or phone calls</w:t>
      </w:r>
      <w:r w:rsidR="00380EB1" w:rsidRPr="0006756E">
        <w:rPr>
          <w:sz w:val="22"/>
          <w:szCs w:val="22"/>
        </w:rPr>
        <w:t>.</w:t>
      </w:r>
    </w:p>
    <w:p w14:paraId="24F0A401" w14:textId="027A6C0C" w:rsidR="002C3B90" w:rsidRPr="0006756E" w:rsidRDefault="002C3B90" w:rsidP="002C3B90">
      <w:pPr>
        <w:pStyle w:val="Default"/>
        <w:numPr>
          <w:ilvl w:val="0"/>
          <w:numId w:val="7"/>
        </w:numPr>
        <w:spacing w:after="92"/>
        <w:rPr>
          <w:sz w:val="22"/>
          <w:szCs w:val="22"/>
        </w:rPr>
      </w:pPr>
      <w:r w:rsidRPr="0006756E">
        <w:rPr>
          <w:sz w:val="22"/>
          <w:szCs w:val="22"/>
        </w:rPr>
        <w:t xml:space="preserve">Appropriate sanctions will be </w:t>
      </w:r>
      <w:r w:rsidR="004B5039" w:rsidRPr="0006756E">
        <w:rPr>
          <w:sz w:val="22"/>
          <w:szCs w:val="22"/>
        </w:rPr>
        <w:t>implemented,</w:t>
      </w:r>
      <w:r w:rsidRPr="0006756E">
        <w:rPr>
          <w:sz w:val="22"/>
          <w:szCs w:val="22"/>
        </w:rPr>
        <w:t xml:space="preserve"> and a way forward outlined in consultation with all parties concerned. </w:t>
      </w:r>
    </w:p>
    <w:p w14:paraId="34E40EC6" w14:textId="064870EE" w:rsidR="00380EB1" w:rsidRPr="0006756E" w:rsidRDefault="00380EB1" w:rsidP="002C3B90">
      <w:pPr>
        <w:pStyle w:val="Default"/>
        <w:numPr>
          <w:ilvl w:val="0"/>
          <w:numId w:val="7"/>
        </w:numPr>
        <w:spacing w:after="92"/>
        <w:rPr>
          <w:sz w:val="22"/>
          <w:szCs w:val="22"/>
        </w:rPr>
      </w:pPr>
      <w:r w:rsidRPr="0006756E">
        <w:rPr>
          <w:sz w:val="22"/>
          <w:szCs w:val="22"/>
        </w:rPr>
        <w:t>The situation will be reviewed after a period of time to ensure t</w:t>
      </w:r>
      <w:r w:rsidR="00616D5D" w:rsidRPr="0006756E">
        <w:rPr>
          <w:sz w:val="22"/>
          <w:szCs w:val="22"/>
        </w:rPr>
        <w:t>h</w:t>
      </w:r>
      <w:r w:rsidRPr="0006756E">
        <w:rPr>
          <w:sz w:val="22"/>
          <w:szCs w:val="22"/>
        </w:rPr>
        <w:t xml:space="preserve">at resolution has been </w:t>
      </w:r>
      <w:r w:rsidR="009C4290" w:rsidRPr="0006756E">
        <w:rPr>
          <w:sz w:val="22"/>
          <w:szCs w:val="22"/>
        </w:rPr>
        <w:t>securely achieved.</w:t>
      </w:r>
    </w:p>
    <w:p w14:paraId="3ED07808" w14:textId="77777777" w:rsidR="00FF18EF" w:rsidRPr="0006756E" w:rsidRDefault="00FF18EF" w:rsidP="00FF18EF">
      <w:pPr>
        <w:pStyle w:val="Default"/>
        <w:spacing w:after="92"/>
        <w:ind w:left="720"/>
        <w:rPr>
          <w:sz w:val="22"/>
          <w:szCs w:val="22"/>
        </w:rPr>
      </w:pPr>
    </w:p>
    <w:p w14:paraId="5E999130" w14:textId="77777777" w:rsidR="002C3B90" w:rsidRPr="0006756E" w:rsidRDefault="002C3B90" w:rsidP="002C3B90">
      <w:pPr>
        <w:pStyle w:val="Default"/>
        <w:rPr>
          <w:sz w:val="22"/>
          <w:szCs w:val="22"/>
        </w:rPr>
      </w:pPr>
    </w:p>
    <w:p w14:paraId="4463C6D0" w14:textId="77777777" w:rsidR="002C3B90" w:rsidRPr="0006756E" w:rsidRDefault="002C3B90" w:rsidP="002C3B90">
      <w:pPr>
        <w:pStyle w:val="Default"/>
        <w:rPr>
          <w:sz w:val="22"/>
          <w:szCs w:val="22"/>
        </w:rPr>
      </w:pPr>
      <w:r w:rsidRPr="0006756E">
        <w:rPr>
          <w:sz w:val="22"/>
          <w:szCs w:val="22"/>
        </w:rPr>
        <w:lastRenderedPageBreak/>
        <w:t>Pupils who have been bullied will be supported by:</w:t>
      </w:r>
    </w:p>
    <w:p w14:paraId="42CEF460" w14:textId="520A2759" w:rsidR="002C3B90" w:rsidRPr="0006756E" w:rsidRDefault="002C3B90" w:rsidP="002C3B90">
      <w:pPr>
        <w:pStyle w:val="Default"/>
        <w:numPr>
          <w:ilvl w:val="0"/>
          <w:numId w:val="8"/>
        </w:numPr>
        <w:rPr>
          <w:sz w:val="22"/>
          <w:szCs w:val="22"/>
        </w:rPr>
      </w:pPr>
      <w:r w:rsidRPr="0006756E">
        <w:rPr>
          <w:sz w:val="22"/>
          <w:szCs w:val="22"/>
        </w:rPr>
        <w:t>reassuring the pupil</w:t>
      </w:r>
      <w:r w:rsidR="00214963" w:rsidRPr="0006756E">
        <w:rPr>
          <w:sz w:val="22"/>
          <w:szCs w:val="22"/>
        </w:rPr>
        <w:t xml:space="preserve"> and ensuring close monitoring and supervision</w:t>
      </w:r>
    </w:p>
    <w:p w14:paraId="1881E669" w14:textId="77777777" w:rsidR="002C3B90" w:rsidRPr="0006756E" w:rsidRDefault="002C3B90" w:rsidP="002C3B90">
      <w:pPr>
        <w:pStyle w:val="Default"/>
        <w:numPr>
          <w:ilvl w:val="0"/>
          <w:numId w:val="8"/>
        </w:numPr>
        <w:rPr>
          <w:sz w:val="22"/>
          <w:szCs w:val="22"/>
        </w:rPr>
      </w:pPr>
      <w:r w:rsidRPr="0006756E">
        <w:rPr>
          <w:sz w:val="22"/>
          <w:szCs w:val="22"/>
        </w:rPr>
        <w:t>offering continuous support</w:t>
      </w:r>
      <w:r w:rsidR="00993982" w:rsidRPr="0006756E">
        <w:rPr>
          <w:sz w:val="22"/>
          <w:szCs w:val="22"/>
        </w:rPr>
        <w:t xml:space="preserve"> and personal mentoring</w:t>
      </w:r>
    </w:p>
    <w:p w14:paraId="4A711453" w14:textId="77777777" w:rsidR="002C3B90" w:rsidRPr="0006756E" w:rsidRDefault="002C3B90" w:rsidP="002C3B90">
      <w:pPr>
        <w:pStyle w:val="Default"/>
        <w:numPr>
          <w:ilvl w:val="0"/>
          <w:numId w:val="8"/>
        </w:numPr>
        <w:rPr>
          <w:sz w:val="22"/>
          <w:szCs w:val="22"/>
        </w:rPr>
      </w:pPr>
      <w:r w:rsidRPr="0006756E">
        <w:rPr>
          <w:sz w:val="22"/>
          <w:szCs w:val="22"/>
        </w:rPr>
        <w:t>restoring self-esteem and confidence</w:t>
      </w:r>
      <w:r w:rsidR="00C02A45" w:rsidRPr="0006756E">
        <w:rPr>
          <w:sz w:val="22"/>
          <w:szCs w:val="22"/>
        </w:rPr>
        <w:t xml:space="preserve"> through careful curriculum and timetable planning</w:t>
      </w:r>
    </w:p>
    <w:p w14:paraId="6F25873F" w14:textId="77777777" w:rsidR="002C3B90" w:rsidRPr="0006756E" w:rsidRDefault="002C3B90" w:rsidP="002C3B90">
      <w:pPr>
        <w:pStyle w:val="Default"/>
        <w:rPr>
          <w:sz w:val="22"/>
          <w:szCs w:val="22"/>
        </w:rPr>
      </w:pPr>
    </w:p>
    <w:p w14:paraId="0DC26697" w14:textId="77777777" w:rsidR="002C3B90" w:rsidRPr="0006756E" w:rsidRDefault="002C3B90" w:rsidP="002C3B90">
      <w:pPr>
        <w:pStyle w:val="Default"/>
        <w:rPr>
          <w:sz w:val="22"/>
          <w:szCs w:val="22"/>
        </w:rPr>
      </w:pPr>
      <w:r w:rsidRPr="0006756E">
        <w:rPr>
          <w:sz w:val="22"/>
          <w:szCs w:val="22"/>
        </w:rPr>
        <w:t>Pupils who have bullied will be helped by:</w:t>
      </w:r>
    </w:p>
    <w:p w14:paraId="75E65524" w14:textId="77777777" w:rsidR="00C02A45" w:rsidRPr="0006756E" w:rsidRDefault="002C3B90" w:rsidP="002C3B90">
      <w:pPr>
        <w:pStyle w:val="Default"/>
        <w:numPr>
          <w:ilvl w:val="0"/>
          <w:numId w:val="9"/>
        </w:numPr>
        <w:rPr>
          <w:sz w:val="22"/>
          <w:szCs w:val="22"/>
        </w:rPr>
      </w:pPr>
      <w:r w:rsidRPr="0006756E">
        <w:rPr>
          <w:sz w:val="22"/>
          <w:szCs w:val="22"/>
        </w:rPr>
        <w:t xml:space="preserve">establishing the function of the behaviour in order to put in place appropriate consequences </w:t>
      </w:r>
    </w:p>
    <w:p w14:paraId="205D3F50" w14:textId="0FDA306B" w:rsidR="00C02A45" w:rsidRPr="0006756E" w:rsidRDefault="00C02A45" w:rsidP="00C02A45">
      <w:pPr>
        <w:pStyle w:val="Default"/>
        <w:numPr>
          <w:ilvl w:val="0"/>
          <w:numId w:val="9"/>
        </w:numPr>
        <w:rPr>
          <w:sz w:val="22"/>
          <w:szCs w:val="22"/>
        </w:rPr>
      </w:pPr>
      <w:r w:rsidRPr="0006756E">
        <w:rPr>
          <w:sz w:val="22"/>
          <w:szCs w:val="22"/>
        </w:rPr>
        <w:t xml:space="preserve">Identifying positive personal targets in the </w:t>
      </w:r>
      <w:r w:rsidR="00653E6B">
        <w:rPr>
          <w:sz w:val="22"/>
          <w:szCs w:val="22"/>
        </w:rPr>
        <w:t>PCP</w:t>
      </w:r>
    </w:p>
    <w:p w14:paraId="3452B602" w14:textId="77777777" w:rsidR="002C3B90" w:rsidRPr="0006756E" w:rsidRDefault="00C02A45" w:rsidP="002C3B90">
      <w:pPr>
        <w:pStyle w:val="Default"/>
        <w:numPr>
          <w:ilvl w:val="0"/>
          <w:numId w:val="9"/>
        </w:numPr>
        <w:rPr>
          <w:sz w:val="22"/>
          <w:szCs w:val="22"/>
        </w:rPr>
      </w:pPr>
      <w:r w:rsidRPr="0006756E">
        <w:rPr>
          <w:sz w:val="22"/>
          <w:szCs w:val="22"/>
        </w:rPr>
        <w:t xml:space="preserve">Using mentoring and potentially therapeutic work to </w:t>
      </w:r>
      <w:r w:rsidR="002C3B90" w:rsidRPr="0006756E">
        <w:rPr>
          <w:sz w:val="22"/>
          <w:szCs w:val="22"/>
        </w:rPr>
        <w:t>teach new ways to express themselves</w:t>
      </w:r>
    </w:p>
    <w:p w14:paraId="641D2B50" w14:textId="77777777" w:rsidR="002C3B90" w:rsidRPr="0006756E" w:rsidRDefault="002C3B90" w:rsidP="002C3B90">
      <w:pPr>
        <w:pStyle w:val="Default"/>
        <w:numPr>
          <w:ilvl w:val="0"/>
          <w:numId w:val="9"/>
        </w:numPr>
        <w:rPr>
          <w:sz w:val="22"/>
          <w:szCs w:val="22"/>
        </w:rPr>
      </w:pPr>
      <w:r w:rsidRPr="0006756E">
        <w:rPr>
          <w:sz w:val="22"/>
          <w:szCs w:val="22"/>
        </w:rPr>
        <w:t xml:space="preserve">informing parents or guardians to ensure the consistency between home and school to promote generalisation of approach </w:t>
      </w:r>
    </w:p>
    <w:p w14:paraId="4E138BEE" w14:textId="77777777" w:rsidR="002C3B90" w:rsidRPr="0006756E" w:rsidRDefault="002C3B90" w:rsidP="002C3B90">
      <w:pPr>
        <w:pStyle w:val="Default"/>
        <w:rPr>
          <w:sz w:val="22"/>
          <w:szCs w:val="22"/>
        </w:rPr>
      </w:pPr>
    </w:p>
    <w:p w14:paraId="5EEC0A91" w14:textId="77777777" w:rsidR="002C3B90" w:rsidRPr="0006756E" w:rsidRDefault="002C3B90" w:rsidP="002C3B90">
      <w:pPr>
        <w:pStyle w:val="Default"/>
        <w:rPr>
          <w:sz w:val="22"/>
          <w:szCs w:val="22"/>
        </w:rPr>
      </w:pPr>
      <w:r w:rsidRPr="17050DC1">
        <w:rPr>
          <w:sz w:val="22"/>
          <w:szCs w:val="22"/>
        </w:rPr>
        <w:t>.</w:t>
      </w:r>
    </w:p>
    <w:p w14:paraId="5BB41CB9" w14:textId="77777777" w:rsidR="002C3B90" w:rsidRPr="0006756E" w:rsidRDefault="002C3B90" w:rsidP="002C3B90">
      <w:pPr>
        <w:pStyle w:val="Default"/>
        <w:rPr>
          <w:sz w:val="22"/>
          <w:szCs w:val="22"/>
        </w:rPr>
      </w:pPr>
      <w:r w:rsidRPr="0006756E">
        <w:rPr>
          <w:sz w:val="22"/>
          <w:szCs w:val="22"/>
        </w:rPr>
        <w:t>Possible consequences could include:</w:t>
      </w:r>
    </w:p>
    <w:p w14:paraId="27BED7C6" w14:textId="422D5D47" w:rsidR="00FF18EF" w:rsidRPr="0006756E" w:rsidRDefault="002C3B90" w:rsidP="00374B6B">
      <w:pPr>
        <w:pStyle w:val="Default"/>
        <w:numPr>
          <w:ilvl w:val="0"/>
          <w:numId w:val="10"/>
        </w:numPr>
        <w:rPr>
          <w:sz w:val="22"/>
          <w:szCs w:val="22"/>
        </w:rPr>
      </w:pPr>
      <w:r w:rsidRPr="0006756E">
        <w:rPr>
          <w:sz w:val="22"/>
          <w:szCs w:val="22"/>
        </w:rPr>
        <w:t xml:space="preserve">time-out from </w:t>
      </w:r>
      <w:r w:rsidR="00FF18EF" w:rsidRPr="0006756E">
        <w:rPr>
          <w:sz w:val="22"/>
          <w:szCs w:val="22"/>
        </w:rPr>
        <w:t>teaching in the main hall with others</w:t>
      </w:r>
    </w:p>
    <w:p w14:paraId="61603300" w14:textId="5DD82240" w:rsidR="00026BA4" w:rsidRPr="0006756E" w:rsidRDefault="00026BA4" w:rsidP="00374B6B">
      <w:pPr>
        <w:pStyle w:val="Default"/>
        <w:numPr>
          <w:ilvl w:val="0"/>
          <w:numId w:val="10"/>
        </w:numPr>
        <w:rPr>
          <w:sz w:val="22"/>
          <w:szCs w:val="22"/>
        </w:rPr>
      </w:pPr>
      <w:r w:rsidRPr="0006756E">
        <w:rPr>
          <w:sz w:val="22"/>
          <w:szCs w:val="22"/>
        </w:rPr>
        <w:t xml:space="preserve">joining </w:t>
      </w:r>
      <w:r w:rsidR="00D41DED" w:rsidRPr="0006756E">
        <w:rPr>
          <w:sz w:val="22"/>
          <w:szCs w:val="22"/>
        </w:rPr>
        <w:t xml:space="preserve">a therapeutic session in </w:t>
      </w:r>
      <w:r w:rsidR="00F3219F" w:rsidRPr="0006756E">
        <w:rPr>
          <w:sz w:val="22"/>
          <w:szCs w:val="22"/>
        </w:rPr>
        <w:t>curriculum or free time</w:t>
      </w:r>
    </w:p>
    <w:p w14:paraId="5F68965A" w14:textId="77777777" w:rsidR="00FF18EF" w:rsidRPr="0006756E" w:rsidRDefault="00FF18EF" w:rsidP="00374B6B">
      <w:pPr>
        <w:pStyle w:val="Default"/>
        <w:numPr>
          <w:ilvl w:val="0"/>
          <w:numId w:val="10"/>
        </w:numPr>
        <w:rPr>
          <w:sz w:val="22"/>
          <w:szCs w:val="22"/>
        </w:rPr>
      </w:pPr>
      <w:r w:rsidRPr="0006756E">
        <w:rPr>
          <w:sz w:val="22"/>
          <w:szCs w:val="22"/>
        </w:rPr>
        <w:t>missing a group session</w:t>
      </w:r>
    </w:p>
    <w:p w14:paraId="4A5CE937" w14:textId="77777777" w:rsidR="00FF18EF" w:rsidRPr="0006756E" w:rsidRDefault="00FF18EF" w:rsidP="00374B6B">
      <w:pPr>
        <w:pStyle w:val="Default"/>
        <w:numPr>
          <w:ilvl w:val="0"/>
          <w:numId w:val="10"/>
        </w:numPr>
        <w:rPr>
          <w:sz w:val="22"/>
          <w:szCs w:val="22"/>
        </w:rPr>
      </w:pPr>
      <w:r w:rsidRPr="0006756E">
        <w:rPr>
          <w:sz w:val="22"/>
          <w:szCs w:val="22"/>
        </w:rPr>
        <w:t>completing chores around school</w:t>
      </w:r>
    </w:p>
    <w:p w14:paraId="696BB9BF" w14:textId="77777777" w:rsidR="00FF18EF" w:rsidRPr="0006756E" w:rsidRDefault="00FF18EF" w:rsidP="00374B6B">
      <w:pPr>
        <w:pStyle w:val="Default"/>
        <w:numPr>
          <w:ilvl w:val="0"/>
          <w:numId w:val="10"/>
        </w:numPr>
        <w:rPr>
          <w:sz w:val="22"/>
          <w:szCs w:val="22"/>
        </w:rPr>
      </w:pPr>
      <w:r w:rsidRPr="0006756E">
        <w:rPr>
          <w:sz w:val="22"/>
          <w:szCs w:val="22"/>
        </w:rPr>
        <w:t>missing out on positive whole school time</w:t>
      </w:r>
    </w:p>
    <w:p w14:paraId="64C1BB43" w14:textId="75E68700" w:rsidR="002C3B90" w:rsidRPr="0006756E" w:rsidRDefault="00FF18EF" w:rsidP="002C3B90">
      <w:pPr>
        <w:pStyle w:val="Default"/>
        <w:numPr>
          <w:ilvl w:val="0"/>
          <w:numId w:val="10"/>
        </w:numPr>
        <w:rPr>
          <w:sz w:val="22"/>
          <w:szCs w:val="22"/>
        </w:rPr>
      </w:pPr>
      <w:r w:rsidRPr="0006756E">
        <w:rPr>
          <w:sz w:val="22"/>
          <w:szCs w:val="22"/>
        </w:rPr>
        <w:t>extreme continuing and persistent behaviours may result in short exclusions</w:t>
      </w:r>
      <w:r w:rsidR="004E2781" w:rsidRPr="0006756E">
        <w:rPr>
          <w:sz w:val="22"/>
          <w:szCs w:val="22"/>
        </w:rPr>
        <w:t xml:space="preserve"> or more </w:t>
      </w:r>
      <w:r w:rsidR="00F12001" w:rsidRPr="0006756E">
        <w:rPr>
          <w:sz w:val="22"/>
          <w:szCs w:val="22"/>
        </w:rPr>
        <w:t>long-term</w:t>
      </w:r>
      <w:r w:rsidR="004E2781" w:rsidRPr="0006756E">
        <w:rPr>
          <w:sz w:val="22"/>
          <w:szCs w:val="22"/>
        </w:rPr>
        <w:t xml:space="preserve"> timetable changes</w:t>
      </w:r>
    </w:p>
    <w:p w14:paraId="7739E23D" w14:textId="77777777" w:rsidR="002C3B90" w:rsidRPr="0006756E" w:rsidRDefault="002C3B90" w:rsidP="002C3B90">
      <w:pPr>
        <w:pStyle w:val="Default"/>
        <w:rPr>
          <w:sz w:val="22"/>
          <w:szCs w:val="22"/>
        </w:rPr>
      </w:pPr>
    </w:p>
    <w:p w14:paraId="02A92364" w14:textId="77777777" w:rsidR="002C3B90" w:rsidRPr="0006756E" w:rsidRDefault="002C3B90" w:rsidP="002C3B90">
      <w:pPr>
        <w:pStyle w:val="Default"/>
        <w:rPr>
          <w:sz w:val="22"/>
          <w:szCs w:val="22"/>
        </w:rPr>
      </w:pPr>
      <w:r w:rsidRPr="0006756E">
        <w:rPr>
          <w:sz w:val="22"/>
          <w:szCs w:val="22"/>
        </w:rPr>
        <w:t>The school ensures that with the use of any of the above techniques there is always the opportunity to teach alternative more appropriate behaviours and skills to the student. Within the curriculum the school will raise the awareness of the nature of bullying as appropriate, in an attempt to eradicate such behaviour.</w:t>
      </w:r>
    </w:p>
    <w:p w14:paraId="2DBF7617" w14:textId="77777777" w:rsidR="007C316B" w:rsidRPr="0006756E" w:rsidRDefault="007C316B" w:rsidP="002C3B90">
      <w:pPr>
        <w:pStyle w:val="Default"/>
        <w:rPr>
          <w:sz w:val="22"/>
          <w:szCs w:val="22"/>
        </w:rPr>
      </w:pPr>
    </w:p>
    <w:p w14:paraId="25222421" w14:textId="77777777" w:rsidR="007C316B" w:rsidRPr="0006756E" w:rsidRDefault="007C316B" w:rsidP="002C3B90">
      <w:pPr>
        <w:pStyle w:val="Default"/>
        <w:rPr>
          <w:sz w:val="22"/>
          <w:szCs w:val="22"/>
        </w:rPr>
      </w:pPr>
      <w:r w:rsidRPr="0006756E">
        <w:rPr>
          <w:sz w:val="22"/>
          <w:szCs w:val="22"/>
        </w:rPr>
        <w:t xml:space="preserve">All pupils and staff at The Lifehouse work in a close, nurture group environment.  Instances of bullying are dealt with promptly and efficiently and the ethos of tolerance and acceptance is very much part of day to day expectation. </w:t>
      </w:r>
    </w:p>
    <w:p w14:paraId="29D0D351" w14:textId="77777777" w:rsidR="00272DF3" w:rsidRPr="0006756E" w:rsidRDefault="00272DF3">
      <w:pPr>
        <w:rPr>
          <w:rFonts w:ascii="Arial" w:hAnsi="Arial" w:cs="Arial"/>
          <w:b w:val="0"/>
          <w:bCs w:val="0"/>
          <w:sz w:val="22"/>
          <w:szCs w:val="22"/>
        </w:rPr>
      </w:pPr>
    </w:p>
    <w:p w14:paraId="4B478F49" w14:textId="77777777" w:rsidR="006E2AA8" w:rsidRPr="0006756E" w:rsidRDefault="00272DF3">
      <w:pPr>
        <w:rPr>
          <w:rFonts w:ascii="Arial" w:hAnsi="Arial" w:cs="Arial"/>
          <w:b w:val="0"/>
          <w:bCs w:val="0"/>
          <w:sz w:val="22"/>
          <w:szCs w:val="22"/>
        </w:rPr>
      </w:pPr>
      <w:r w:rsidRPr="0006756E">
        <w:rPr>
          <w:rFonts w:ascii="Arial" w:hAnsi="Arial" w:cs="Arial"/>
          <w:b w:val="0"/>
          <w:bCs w:val="0"/>
          <w:sz w:val="22"/>
          <w:szCs w:val="22"/>
        </w:rPr>
        <w:tab/>
      </w:r>
    </w:p>
    <w:p w14:paraId="1350BA97" w14:textId="2B812041" w:rsidR="006E2AA8" w:rsidRPr="0006756E" w:rsidRDefault="006E2AA8">
      <w:pPr>
        <w:rPr>
          <w:rFonts w:ascii="Arial" w:hAnsi="Arial" w:cs="Arial"/>
          <w:b w:val="0"/>
          <w:bCs w:val="0"/>
          <w:sz w:val="22"/>
          <w:szCs w:val="22"/>
        </w:rPr>
      </w:pPr>
    </w:p>
    <w:p w14:paraId="13BF2B51" w14:textId="27ED83C4" w:rsidR="00852A82" w:rsidRPr="0006756E" w:rsidRDefault="00852A82">
      <w:pPr>
        <w:rPr>
          <w:rFonts w:ascii="Arial" w:hAnsi="Arial" w:cs="Arial"/>
          <w:b w:val="0"/>
          <w:bCs w:val="0"/>
          <w:sz w:val="22"/>
          <w:szCs w:val="22"/>
        </w:rPr>
      </w:pPr>
    </w:p>
    <w:p w14:paraId="5DE4B8AA" w14:textId="77777777" w:rsidR="00852A82" w:rsidRPr="0006756E" w:rsidRDefault="00852A82">
      <w:pPr>
        <w:rPr>
          <w:rFonts w:ascii="Arial" w:hAnsi="Arial" w:cs="Arial"/>
          <w:b w:val="0"/>
          <w:bCs w:val="0"/>
          <w:sz w:val="22"/>
          <w:szCs w:val="22"/>
        </w:rPr>
      </w:pPr>
    </w:p>
    <w:p w14:paraId="6BD44CB9" w14:textId="02D59F99" w:rsidR="00852A82" w:rsidRPr="0006756E" w:rsidRDefault="00655604" w:rsidP="00655604">
      <w:pPr>
        <w:rPr>
          <w:rFonts w:ascii="Arial" w:hAnsi="Arial" w:cs="Arial"/>
          <w:sz w:val="22"/>
          <w:szCs w:val="22"/>
          <w:u w:val="single"/>
        </w:rPr>
      </w:pPr>
      <w:r w:rsidRPr="0006756E">
        <w:rPr>
          <w:rFonts w:ascii="Arial" w:hAnsi="Arial" w:cs="Arial"/>
          <w:sz w:val="22"/>
          <w:szCs w:val="22"/>
          <w:u w:val="single"/>
        </w:rPr>
        <w:t xml:space="preserve">Useful </w:t>
      </w:r>
      <w:r w:rsidR="00F12001" w:rsidRPr="0006756E">
        <w:rPr>
          <w:rFonts w:ascii="Arial" w:hAnsi="Arial" w:cs="Arial"/>
          <w:sz w:val="22"/>
          <w:szCs w:val="22"/>
          <w:u w:val="single"/>
        </w:rPr>
        <w:t>links:</w:t>
      </w:r>
      <w:r w:rsidR="00852A82" w:rsidRPr="0006756E">
        <w:rPr>
          <w:rFonts w:ascii="Arial" w:hAnsi="Arial" w:cs="Arial"/>
          <w:sz w:val="22"/>
          <w:szCs w:val="22"/>
          <w:u w:val="single"/>
        </w:rPr>
        <w:t xml:space="preserve"> </w:t>
      </w:r>
    </w:p>
    <w:p w14:paraId="585870CB" w14:textId="77777777" w:rsidR="00F12001" w:rsidRPr="0006756E" w:rsidRDefault="00F12001" w:rsidP="00655604">
      <w:pPr>
        <w:rPr>
          <w:rFonts w:ascii="Arial" w:hAnsi="Arial" w:cs="Arial"/>
          <w:b w:val="0"/>
          <w:sz w:val="22"/>
          <w:szCs w:val="22"/>
        </w:rPr>
      </w:pPr>
    </w:p>
    <w:p w14:paraId="1617F6A2" w14:textId="1417B054"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CEOP (Child Exploitation and Online Protection Centre) </w:t>
      </w:r>
    </w:p>
    <w:p w14:paraId="305D61FF" w14:textId="77777777"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www.ceop.police.uk  </w:t>
      </w:r>
    </w:p>
    <w:p w14:paraId="198C03F9" w14:textId="77777777" w:rsidR="00852A82" w:rsidRPr="0006756E" w:rsidRDefault="00852A82" w:rsidP="00655604">
      <w:pPr>
        <w:rPr>
          <w:rFonts w:ascii="Arial" w:hAnsi="Arial" w:cs="Arial"/>
          <w:b w:val="0"/>
          <w:sz w:val="22"/>
          <w:szCs w:val="22"/>
        </w:rPr>
      </w:pPr>
    </w:p>
    <w:p w14:paraId="09852F82" w14:textId="4A90369D"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Anti-bullying alliance http://www.anti-bullyingalliance.org.uk/ </w:t>
      </w:r>
    </w:p>
    <w:p w14:paraId="557C46B9" w14:textId="77777777"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 </w:t>
      </w:r>
    </w:p>
    <w:p w14:paraId="1BB1FF66" w14:textId="77777777"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Kidscape www.kidscape.org.uk </w:t>
      </w:r>
    </w:p>
    <w:p w14:paraId="169FBDE1" w14:textId="77777777"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 </w:t>
      </w:r>
    </w:p>
    <w:p w14:paraId="094421B4" w14:textId="77777777"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Restorative justice in schools www.restorativejustice.org.uk/restorativepractice-schools </w:t>
      </w:r>
    </w:p>
    <w:p w14:paraId="15CDBC60" w14:textId="77777777"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 </w:t>
      </w:r>
    </w:p>
    <w:p w14:paraId="10C07B61" w14:textId="77777777"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Diana award http://diana-award.org.uk/ </w:t>
      </w:r>
    </w:p>
    <w:p w14:paraId="4349FD2C" w14:textId="77777777" w:rsidR="00655604" w:rsidRPr="0006756E" w:rsidRDefault="00655604" w:rsidP="00655604">
      <w:pPr>
        <w:rPr>
          <w:rFonts w:ascii="Arial" w:hAnsi="Arial" w:cs="Arial"/>
          <w:b w:val="0"/>
          <w:sz w:val="22"/>
          <w:szCs w:val="22"/>
        </w:rPr>
      </w:pPr>
      <w:r w:rsidRPr="0006756E">
        <w:rPr>
          <w:rFonts w:ascii="Arial" w:hAnsi="Arial" w:cs="Arial"/>
          <w:b w:val="0"/>
          <w:sz w:val="22"/>
          <w:szCs w:val="22"/>
        </w:rPr>
        <w:t xml:space="preserve"> </w:t>
      </w:r>
    </w:p>
    <w:p w14:paraId="08825F06" w14:textId="77777777" w:rsidR="00655604" w:rsidRPr="0006756E" w:rsidRDefault="00655604" w:rsidP="00655604">
      <w:pPr>
        <w:rPr>
          <w:rFonts w:ascii="Arial" w:hAnsi="Arial" w:cs="Arial"/>
          <w:b w:val="0"/>
          <w:sz w:val="22"/>
          <w:szCs w:val="22"/>
        </w:rPr>
      </w:pPr>
      <w:r w:rsidRPr="6AC1A06C">
        <w:rPr>
          <w:rFonts w:ascii="Arial" w:hAnsi="Arial" w:cs="Arial"/>
          <w:b w:val="0"/>
          <w:bCs w:val="0"/>
          <w:sz w:val="22"/>
          <w:szCs w:val="22"/>
        </w:rPr>
        <w:t xml:space="preserve">LGBT advice http://www.schools-out.org.uk/ </w:t>
      </w:r>
    </w:p>
    <w:p w14:paraId="1528AA78" w14:textId="77146242" w:rsidR="6AC1A06C" w:rsidRDefault="6AC1A06C" w:rsidP="6AC1A06C">
      <w:pPr>
        <w:rPr>
          <w:rFonts w:ascii="Arial" w:hAnsi="Arial" w:cs="Arial"/>
          <w:b w:val="0"/>
          <w:bCs w:val="0"/>
          <w:sz w:val="22"/>
          <w:szCs w:val="22"/>
        </w:rPr>
      </w:pPr>
    </w:p>
    <w:p w14:paraId="6F6F06A2" w14:textId="13E9AF30" w:rsidR="5AF50504" w:rsidRDefault="5AF50504" w:rsidP="6AC1A06C">
      <w:pPr>
        <w:rPr>
          <w:rFonts w:ascii="Arial" w:hAnsi="Arial" w:cs="Arial"/>
          <w:b w:val="0"/>
          <w:bCs w:val="0"/>
          <w:sz w:val="22"/>
          <w:szCs w:val="22"/>
        </w:rPr>
      </w:pPr>
      <w:r w:rsidRPr="6AC1A06C">
        <w:rPr>
          <w:rFonts w:ascii="Arial" w:hAnsi="Arial" w:cs="Arial"/>
          <w:b w:val="0"/>
          <w:bCs w:val="0"/>
          <w:sz w:val="22"/>
          <w:szCs w:val="22"/>
        </w:rPr>
        <w:t>Keeping Learners Safe</w:t>
      </w:r>
      <w:r w:rsidR="00EA5879">
        <w:rPr>
          <w:rFonts w:ascii="Arial" w:hAnsi="Arial" w:cs="Arial"/>
          <w:b w:val="0"/>
          <w:bCs w:val="0"/>
          <w:sz w:val="22"/>
          <w:szCs w:val="22"/>
        </w:rPr>
        <w:t xml:space="preserve"> - 2022</w:t>
      </w:r>
    </w:p>
    <w:p w14:paraId="0C841B16" w14:textId="77777777" w:rsidR="00655604" w:rsidRDefault="00655604" w:rsidP="00655604">
      <w:pPr>
        <w:rPr>
          <w:rFonts w:ascii="Arial" w:hAnsi="Arial" w:cs="Arial"/>
          <w:b w:val="0"/>
          <w:sz w:val="22"/>
          <w:szCs w:val="22"/>
        </w:rPr>
      </w:pPr>
      <w:r w:rsidRPr="6AC1A06C">
        <w:rPr>
          <w:rFonts w:ascii="Arial" w:hAnsi="Arial" w:cs="Arial"/>
          <w:b w:val="0"/>
          <w:bCs w:val="0"/>
          <w:sz w:val="22"/>
          <w:szCs w:val="22"/>
        </w:rPr>
        <w:t xml:space="preserve"> </w:t>
      </w:r>
    </w:p>
    <w:p w14:paraId="425C3CDB" w14:textId="77777777" w:rsidR="00B21C93" w:rsidRPr="0006756E" w:rsidRDefault="00B21C93" w:rsidP="00655604">
      <w:pPr>
        <w:rPr>
          <w:rFonts w:ascii="Arial" w:hAnsi="Arial" w:cs="Arial"/>
          <w:b w:val="0"/>
          <w:sz w:val="22"/>
          <w:szCs w:val="22"/>
        </w:rPr>
      </w:pPr>
    </w:p>
    <w:p w14:paraId="337D36E5" w14:textId="77777777" w:rsidR="00272DF3" w:rsidRPr="0006756E" w:rsidRDefault="00272DF3">
      <w:pPr>
        <w:rPr>
          <w:rFonts w:ascii="Arial" w:hAnsi="Arial" w:cs="Arial"/>
          <w:b w:val="0"/>
          <w:sz w:val="22"/>
          <w:szCs w:val="22"/>
        </w:rPr>
      </w:pPr>
    </w:p>
    <w:sectPr w:rsidR="00272DF3" w:rsidRPr="0006756E" w:rsidSect="00A008C6">
      <w:type w:val="continuous"/>
      <w:pgSz w:w="11906" w:h="16838" w:code="9"/>
      <w:pgMar w:top="1440" w:right="794" w:bottom="14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0C7A81"/>
    <w:multiLevelType w:val="hybridMultilevel"/>
    <w:tmpl w:val="7FF0B8EE"/>
    <w:lvl w:ilvl="0" w:tplc="FFFFFFFF">
      <w:start w:val="1"/>
      <w:numFmt w:val="decim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CE22E2"/>
    <w:multiLevelType w:val="hybridMultilevel"/>
    <w:tmpl w:val="BD10A5D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5611D"/>
    <w:multiLevelType w:val="hybridMultilevel"/>
    <w:tmpl w:val="E54630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F51AF"/>
    <w:multiLevelType w:val="hybridMultilevel"/>
    <w:tmpl w:val="BCB602E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7D74DFA"/>
    <w:multiLevelType w:val="hybridMultilevel"/>
    <w:tmpl w:val="5420CE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F7758"/>
    <w:multiLevelType w:val="hybridMultilevel"/>
    <w:tmpl w:val="77743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6737BF"/>
    <w:multiLevelType w:val="hybridMultilevel"/>
    <w:tmpl w:val="8E4C97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CE0BCC"/>
    <w:multiLevelType w:val="hybridMultilevel"/>
    <w:tmpl w:val="A57A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123D1"/>
    <w:multiLevelType w:val="hybridMultilevel"/>
    <w:tmpl w:val="67742D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B24964"/>
    <w:multiLevelType w:val="hybridMultilevel"/>
    <w:tmpl w:val="890295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0A506A"/>
    <w:multiLevelType w:val="hybridMultilevel"/>
    <w:tmpl w:val="515A5D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1A6DF6"/>
    <w:multiLevelType w:val="hybridMultilevel"/>
    <w:tmpl w:val="9B907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409372">
    <w:abstractNumId w:val="11"/>
  </w:num>
  <w:num w:numId="2" w16cid:durableId="474102765">
    <w:abstractNumId w:val="3"/>
  </w:num>
  <w:num w:numId="3" w16cid:durableId="1554468194">
    <w:abstractNumId w:val="5"/>
  </w:num>
  <w:num w:numId="4" w16cid:durableId="1081869378">
    <w:abstractNumId w:val="0"/>
  </w:num>
  <w:num w:numId="5" w16cid:durableId="960186211">
    <w:abstractNumId w:val="2"/>
  </w:num>
  <w:num w:numId="6" w16cid:durableId="646783389">
    <w:abstractNumId w:val="6"/>
  </w:num>
  <w:num w:numId="7" w16cid:durableId="1506246544">
    <w:abstractNumId w:val="8"/>
  </w:num>
  <w:num w:numId="8" w16cid:durableId="685062012">
    <w:abstractNumId w:val="4"/>
  </w:num>
  <w:num w:numId="9" w16cid:durableId="1043023818">
    <w:abstractNumId w:val="10"/>
  </w:num>
  <w:num w:numId="10" w16cid:durableId="1284847175">
    <w:abstractNumId w:val="9"/>
  </w:num>
  <w:num w:numId="11" w16cid:durableId="464930667">
    <w:abstractNumId w:val="7"/>
  </w:num>
  <w:num w:numId="12" w16cid:durableId="65484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9E"/>
    <w:rsid w:val="0001120A"/>
    <w:rsid w:val="00015CA2"/>
    <w:rsid w:val="00026BA4"/>
    <w:rsid w:val="000602BB"/>
    <w:rsid w:val="0006756E"/>
    <w:rsid w:val="000964C2"/>
    <w:rsid w:val="000B3034"/>
    <w:rsid w:val="000C560E"/>
    <w:rsid w:val="000E29B4"/>
    <w:rsid w:val="00117176"/>
    <w:rsid w:val="001175AD"/>
    <w:rsid w:val="00194235"/>
    <w:rsid w:val="001D1C90"/>
    <w:rsid w:val="001D403F"/>
    <w:rsid w:val="001E2FE8"/>
    <w:rsid w:val="001F5B1E"/>
    <w:rsid w:val="0020328F"/>
    <w:rsid w:val="00205FC2"/>
    <w:rsid w:val="00207CE2"/>
    <w:rsid w:val="00214963"/>
    <w:rsid w:val="00250B0B"/>
    <w:rsid w:val="00272DF3"/>
    <w:rsid w:val="002C3B90"/>
    <w:rsid w:val="002E015D"/>
    <w:rsid w:val="002E4731"/>
    <w:rsid w:val="003141FC"/>
    <w:rsid w:val="00323652"/>
    <w:rsid w:val="00374B6B"/>
    <w:rsid w:val="00380EB1"/>
    <w:rsid w:val="003B607F"/>
    <w:rsid w:val="003D64B1"/>
    <w:rsid w:val="0040249F"/>
    <w:rsid w:val="00415072"/>
    <w:rsid w:val="00420C63"/>
    <w:rsid w:val="004320AF"/>
    <w:rsid w:val="004B5039"/>
    <w:rsid w:val="004C4356"/>
    <w:rsid w:val="004D6C99"/>
    <w:rsid w:val="004E2781"/>
    <w:rsid w:val="004E4FA4"/>
    <w:rsid w:val="004F5288"/>
    <w:rsid w:val="0053104D"/>
    <w:rsid w:val="00561DBF"/>
    <w:rsid w:val="005A3020"/>
    <w:rsid w:val="005A3C34"/>
    <w:rsid w:val="005C0701"/>
    <w:rsid w:val="006034A1"/>
    <w:rsid w:val="00616D5D"/>
    <w:rsid w:val="0061744A"/>
    <w:rsid w:val="00653E6B"/>
    <w:rsid w:val="00654D42"/>
    <w:rsid w:val="00655604"/>
    <w:rsid w:val="00673AE2"/>
    <w:rsid w:val="0069395C"/>
    <w:rsid w:val="006D7914"/>
    <w:rsid w:val="006E0745"/>
    <w:rsid w:val="006E2AA8"/>
    <w:rsid w:val="00743AAC"/>
    <w:rsid w:val="00744F80"/>
    <w:rsid w:val="00782F25"/>
    <w:rsid w:val="007962C6"/>
    <w:rsid w:val="007C106B"/>
    <w:rsid w:val="007C316B"/>
    <w:rsid w:val="007E4571"/>
    <w:rsid w:val="00803A3B"/>
    <w:rsid w:val="00810F9E"/>
    <w:rsid w:val="00836024"/>
    <w:rsid w:val="00842BC7"/>
    <w:rsid w:val="008434D5"/>
    <w:rsid w:val="00852A82"/>
    <w:rsid w:val="00854338"/>
    <w:rsid w:val="00862382"/>
    <w:rsid w:val="00871F59"/>
    <w:rsid w:val="00881116"/>
    <w:rsid w:val="008814F1"/>
    <w:rsid w:val="00923049"/>
    <w:rsid w:val="00924CAD"/>
    <w:rsid w:val="00993982"/>
    <w:rsid w:val="009954C3"/>
    <w:rsid w:val="009C4290"/>
    <w:rsid w:val="009C766B"/>
    <w:rsid w:val="009D1158"/>
    <w:rsid w:val="00A008C6"/>
    <w:rsid w:val="00A20AF0"/>
    <w:rsid w:val="00A37EDB"/>
    <w:rsid w:val="00A71C48"/>
    <w:rsid w:val="00AA2E25"/>
    <w:rsid w:val="00AE23EA"/>
    <w:rsid w:val="00AF18C0"/>
    <w:rsid w:val="00AF48D0"/>
    <w:rsid w:val="00B21C93"/>
    <w:rsid w:val="00BB5A9D"/>
    <w:rsid w:val="00BC14B0"/>
    <w:rsid w:val="00BD09D7"/>
    <w:rsid w:val="00BE13A5"/>
    <w:rsid w:val="00C00D20"/>
    <w:rsid w:val="00C02A45"/>
    <w:rsid w:val="00C4167F"/>
    <w:rsid w:val="00CA091A"/>
    <w:rsid w:val="00CD502B"/>
    <w:rsid w:val="00D179D0"/>
    <w:rsid w:val="00D37778"/>
    <w:rsid w:val="00D41DED"/>
    <w:rsid w:val="00D861CD"/>
    <w:rsid w:val="00DA1CBE"/>
    <w:rsid w:val="00DE6FEF"/>
    <w:rsid w:val="00E267CF"/>
    <w:rsid w:val="00E560D2"/>
    <w:rsid w:val="00EA5879"/>
    <w:rsid w:val="00ED0C20"/>
    <w:rsid w:val="00EF12EB"/>
    <w:rsid w:val="00EF686E"/>
    <w:rsid w:val="00F12001"/>
    <w:rsid w:val="00F3219F"/>
    <w:rsid w:val="00F34E31"/>
    <w:rsid w:val="00F42E33"/>
    <w:rsid w:val="00F46EC0"/>
    <w:rsid w:val="00F52D84"/>
    <w:rsid w:val="00F5666F"/>
    <w:rsid w:val="00F855CB"/>
    <w:rsid w:val="00FD0565"/>
    <w:rsid w:val="00FD46DE"/>
    <w:rsid w:val="00FE5945"/>
    <w:rsid w:val="00FF18EF"/>
    <w:rsid w:val="0580C965"/>
    <w:rsid w:val="07051894"/>
    <w:rsid w:val="084AC1BC"/>
    <w:rsid w:val="09E8B29F"/>
    <w:rsid w:val="0B6D4501"/>
    <w:rsid w:val="0D8ED02D"/>
    <w:rsid w:val="0DDEB59E"/>
    <w:rsid w:val="0E07544B"/>
    <w:rsid w:val="0E4FEB79"/>
    <w:rsid w:val="0F10374D"/>
    <w:rsid w:val="17050DC1"/>
    <w:rsid w:val="173209E7"/>
    <w:rsid w:val="17E7C6C9"/>
    <w:rsid w:val="19FA22F3"/>
    <w:rsid w:val="1C03633F"/>
    <w:rsid w:val="1C4F9967"/>
    <w:rsid w:val="1D3E64B1"/>
    <w:rsid w:val="2136EE2B"/>
    <w:rsid w:val="21D2F0CC"/>
    <w:rsid w:val="21DCA4FE"/>
    <w:rsid w:val="2214B6FB"/>
    <w:rsid w:val="23317A57"/>
    <w:rsid w:val="2581137E"/>
    <w:rsid w:val="25BDE764"/>
    <w:rsid w:val="25C16BC2"/>
    <w:rsid w:val="26C8B2EE"/>
    <w:rsid w:val="26FD6A13"/>
    <w:rsid w:val="2A015F95"/>
    <w:rsid w:val="2FF9007B"/>
    <w:rsid w:val="325CCB37"/>
    <w:rsid w:val="32916B6A"/>
    <w:rsid w:val="355234FB"/>
    <w:rsid w:val="3B1175E7"/>
    <w:rsid w:val="3F238C5A"/>
    <w:rsid w:val="3F494886"/>
    <w:rsid w:val="4ABD983F"/>
    <w:rsid w:val="4D9A34DA"/>
    <w:rsid w:val="4E5B1E1E"/>
    <w:rsid w:val="53346120"/>
    <w:rsid w:val="5338CAE1"/>
    <w:rsid w:val="56677FE0"/>
    <w:rsid w:val="57042C42"/>
    <w:rsid w:val="5A1A272F"/>
    <w:rsid w:val="5AF50504"/>
    <w:rsid w:val="5C031A9B"/>
    <w:rsid w:val="605248EA"/>
    <w:rsid w:val="66D42A25"/>
    <w:rsid w:val="670A5607"/>
    <w:rsid w:val="6896735B"/>
    <w:rsid w:val="69426909"/>
    <w:rsid w:val="697D8184"/>
    <w:rsid w:val="6A498016"/>
    <w:rsid w:val="6AC1A06C"/>
    <w:rsid w:val="6C81E90E"/>
    <w:rsid w:val="705353E5"/>
    <w:rsid w:val="70C714CD"/>
    <w:rsid w:val="71D31DF3"/>
    <w:rsid w:val="71FB1C8D"/>
    <w:rsid w:val="73928F16"/>
    <w:rsid w:val="749ACC30"/>
    <w:rsid w:val="7831D5E9"/>
    <w:rsid w:val="78FDD40A"/>
    <w:rsid w:val="7B2837D8"/>
    <w:rsid w:val="7D775EAA"/>
    <w:rsid w:val="7DE32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CEF5A"/>
  <w15:docId w15:val="{63038F07-4858-4327-B59A-51B34E3F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8C6"/>
    <w:rPr>
      <w:rFonts w:ascii="Bookman Old Style" w:hAnsi="Bookman Old Style"/>
      <w:b/>
      <w:bCs/>
      <w:sz w:val="28"/>
      <w:szCs w:val="24"/>
      <w:lang w:eastAsia="en-US"/>
    </w:rPr>
  </w:style>
  <w:style w:type="paragraph" w:styleId="Heading1">
    <w:name w:val="heading 1"/>
    <w:basedOn w:val="Normal"/>
    <w:next w:val="Normal"/>
    <w:qFormat/>
    <w:rsid w:val="00A008C6"/>
    <w:pPr>
      <w:keepNext/>
      <w:outlineLvl w:val="0"/>
    </w:pPr>
    <w:rPr>
      <w:b w:val="0"/>
      <w:bCs w:val="0"/>
      <w:u w:val="single"/>
    </w:rPr>
  </w:style>
  <w:style w:type="paragraph" w:styleId="Heading3">
    <w:name w:val="heading 3"/>
    <w:basedOn w:val="Normal"/>
    <w:next w:val="Normal"/>
    <w:link w:val="Heading3Char"/>
    <w:semiHidden/>
    <w:unhideWhenUsed/>
    <w:qFormat/>
    <w:rsid w:val="002C3B90"/>
    <w:pPr>
      <w:keepNext/>
      <w:spacing w:before="240" w:after="60"/>
      <w:outlineLvl w:val="2"/>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008C6"/>
    <w:rPr>
      <w:sz w:val="20"/>
      <w:szCs w:val="20"/>
    </w:rPr>
  </w:style>
  <w:style w:type="character" w:styleId="FootnoteReference">
    <w:name w:val="footnote reference"/>
    <w:basedOn w:val="DefaultParagraphFont"/>
    <w:semiHidden/>
    <w:rsid w:val="00A008C6"/>
    <w:rPr>
      <w:vertAlign w:val="superscript"/>
    </w:rPr>
  </w:style>
  <w:style w:type="paragraph" w:styleId="BodyText">
    <w:name w:val="Body Text"/>
    <w:basedOn w:val="Normal"/>
    <w:rsid w:val="00A008C6"/>
    <w:rPr>
      <w:b w:val="0"/>
      <w:bCs w:val="0"/>
    </w:rPr>
  </w:style>
  <w:style w:type="paragraph" w:customStyle="1" w:styleId="Default">
    <w:name w:val="Default"/>
    <w:rsid w:val="00420C63"/>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2C3B90"/>
    <w:rPr>
      <w:rFonts w:asciiTheme="majorHAnsi" w:eastAsiaTheme="majorEastAsia" w:hAnsiTheme="majorHAnsi" w:cstheme="majorBidi"/>
      <w:b/>
      <w:bCs/>
      <w:sz w:val="26"/>
      <w:szCs w:val="26"/>
      <w:lang w:eastAsia="en-US"/>
    </w:rPr>
  </w:style>
  <w:style w:type="paragraph" w:styleId="BalloonText">
    <w:name w:val="Balloon Text"/>
    <w:basedOn w:val="Normal"/>
    <w:link w:val="BalloonTextChar"/>
    <w:semiHidden/>
    <w:unhideWhenUsed/>
    <w:rsid w:val="00374B6B"/>
    <w:rPr>
      <w:rFonts w:ascii="Lucida Grande" w:hAnsi="Lucida Grande" w:cs="Lucida Grande"/>
      <w:sz w:val="18"/>
      <w:szCs w:val="18"/>
    </w:rPr>
  </w:style>
  <w:style w:type="character" w:customStyle="1" w:styleId="BalloonTextChar">
    <w:name w:val="Balloon Text Char"/>
    <w:basedOn w:val="DefaultParagraphFont"/>
    <w:link w:val="BalloonText"/>
    <w:semiHidden/>
    <w:rsid w:val="00374B6B"/>
    <w:rPr>
      <w:rFonts w:ascii="Lucida Grande" w:hAnsi="Lucida Grande" w:cs="Lucida Grande"/>
      <w:b/>
      <w:bCs/>
      <w:sz w:val="18"/>
      <w:szCs w:val="18"/>
      <w:lang w:eastAsia="en-US"/>
    </w:rPr>
  </w:style>
  <w:style w:type="paragraph" w:styleId="ListParagraph">
    <w:name w:val="List Paragraph"/>
    <w:basedOn w:val="Normal"/>
    <w:uiPriority w:val="34"/>
    <w:qFormat/>
    <w:rsid w:val="005C0701"/>
    <w:pPr>
      <w:ind w:left="720"/>
      <w:contextualSpacing/>
    </w:pPr>
  </w:style>
  <w:style w:type="table" w:styleId="TableGrid">
    <w:name w:val="Table Grid"/>
    <w:basedOn w:val="TableNormal"/>
    <w:rsid w:val="00ED0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UYWQS6SCSXNU-1137988711-184378</_dlc_DocId>
    <_dlc_DocIdUrl xmlns="78f0d8ee-007d-47c7-8a61-43df1cec51a7">
      <Url>https://bettwslifehouse.sharepoint.com/sites/Documents-Shares/_layouts/15/DocIdRedir.aspx?ID=UYWQS6SCSXNU-1137988711-184378</Url>
      <Description>UYWQS6SCSXNU-1137988711-184378</Description>
    </_dlc_DocIdUrl>
    <lcf76f155ced4ddcb4097134ff3c332f xmlns="de5cd4d4-2d75-4891-896a-7b82a20da3f7">
      <Terms xmlns="http://schemas.microsoft.com/office/infopath/2007/PartnerControls"/>
    </lcf76f155ced4ddcb4097134ff3c332f>
    <TaxCatchAll xmlns="78f0d8ee-007d-47c7-8a61-43df1cec51a7" xsi:nil="true"/>
    <_Flow_SignoffStatus xmlns="de5cd4d4-2d75-4891-896a-7b82a20da3f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20" ma:contentTypeDescription="Create a new document." ma:contentTypeScope="" ma:versionID="78884c4040f228cfbf31761a8db6668e">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d96137f264304e154b0272872661f274"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EC1CB-D726-4C8F-8C74-E13231E669E0}">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8f0d8ee-007d-47c7-8a61-43df1cec51a7"/>
    <ds:schemaRef ds:uri="de5cd4d4-2d75-4891-896a-7b82a20da3f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D0D00C-E423-4BC9-9A78-34D9E84C82F8}">
  <ds:schemaRefs>
    <ds:schemaRef ds:uri="http://schemas.microsoft.com/sharepoint/events"/>
  </ds:schemaRefs>
</ds:datastoreItem>
</file>

<file path=customXml/itemProps3.xml><?xml version="1.0" encoding="utf-8"?>
<ds:datastoreItem xmlns:ds="http://schemas.openxmlformats.org/officeDocument/2006/customXml" ds:itemID="{ADB92119-6AB0-4E3C-BFF9-13137D5B8219}">
  <ds:schemaRefs>
    <ds:schemaRef ds:uri="http://schemas.microsoft.com/sharepoint/v3/contenttype/forms"/>
  </ds:schemaRefs>
</ds:datastoreItem>
</file>

<file path=customXml/itemProps4.xml><?xml version="1.0" encoding="utf-8"?>
<ds:datastoreItem xmlns:ds="http://schemas.openxmlformats.org/officeDocument/2006/customXml" ds:itemID="{07B3D61E-4E26-4300-ACE2-EA3286C8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1958</Words>
  <Characters>10839</Characters>
  <Application>Microsoft Office Word</Application>
  <DocSecurity>0</DocSecurity>
  <Lines>90</Lines>
  <Paragraphs>25</Paragraphs>
  <ScaleCrop>false</ScaleCrop>
  <Company>R &amp; RA Jones</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Bullying Policy</dc:title>
  <dc:subject/>
  <dc:creator>Kay</dc:creator>
  <cp:keywords/>
  <dc:description/>
  <cp:lastModifiedBy>Fiona Davies</cp:lastModifiedBy>
  <cp:revision>29</cp:revision>
  <dcterms:created xsi:type="dcterms:W3CDTF">2023-06-26T03:35:00Z</dcterms:created>
  <dcterms:modified xsi:type="dcterms:W3CDTF">2025-08-04T11:10:00Z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0de527fd-1693-4210-97ed-6fa9f408ce85</vt:lpwstr>
  </property>
  <property fmtid="{D5CDD505-2E9C-101B-9397-08002B2CF9AE}" pid="4" name="MediaServiceImageTags">
    <vt:lpwstr/>
  </property>
</Properties>
</file>